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94" w:rsidRDefault="00F23094" w:rsidP="00F23094">
      <w:pPr>
        <w:pStyle w:val="Bezproreda"/>
      </w:pPr>
      <w:r>
        <w:t>OŠ IVANA MAŽURANIĆA</w:t>
      </w:r>
    </w:p>
    <w:p w:rsidR="00F23094" w:rsidRDefault="00F23094" w:rsidP="00F23094">
      <w:pPr>
        <w:pStyle w:val="Bezproreda"/>
      </w:pPr>
      <w:r>
        <w:t>JAVORINSKA BR</w:t>
      </w:r>
      <w:r w:rsidR="00FB057C">
        <w:t xml:space="preserve"> .5</w:t>
      </w:r>
      <w:r>
        <w:t>,</w:t>
      </w:r>
      <w:r w:rsidR="00FB057C">
        <w:t xml:space="preserve"> </w:t>
      </w:r>
      <w:r>
        <w:t xml:space="preserve"> ZAGREB</w:t>
      </w:r>
    </w:p>
    <w:p w:rsidR="00F23094" w:rsidRDefault="00F23094" w:rsidP="00F23094">
      <w:pPr>
        <w:pStyle w:val="Bezproreda"/>
      </w:pPr>
      <w:r>
        <w:t>MB 03217124</w:t>
      </w:r>
    </w:p>
    <w:p w:rsidR="00F23094" w:rsidRDefault="00F23094" w:rsidP="00F23094">
      <w:pPr>
        <w:pStyle w:val="Bezproreda"/>
      </w:pPr>
      <w:r>
        <w:t>RKDP 14953</w:t>
      </w:r>
    </w:p>
    <w:p w:rsidR="000E676C" w:rsidRDefault="000E676C" w:rsidP="00F23094">
      <w:pPr>
        <w:pStyle w:val="Bezproreda"/>
      </w:pPr>
      <w:r>
        <w:t>KLASA:</w:t>
      </w:r>
    </w:p>
    <w:p w:rsidR="000E676C" w:rsidRDefault="000E676C" w:rsidP="00F23094">
      <w:pPr>
        <w:pStyle w:val="Bezproreda"/>
      </w:pPr>
      <w:proofErr w:type="spellStart"/>
      <w:r>
        <w:t>URBROJ</w:t>
      </w:r>
      <w:proofErr w:type="spellEnd"/>
      <w:r>
        <w:t>:</w:t>
      </w:r>
    </w:p>
    <w:p w:rsidR="00F23094" w:rsidRDefault="00F23094" w:rsidP="00F23094">
      <w:pPr>
        <w:pStyle w:val="Bezproreda"/>
      </w:pPr>
    </w:p>
    <w:p w:rsidR="00FB057C" w:rsidRDefault="00FB057C" w:rsidP="00F23094">
      <w:pPr>
        <w:pStyle w:val="Bezproreda"/>
      </w:pPr>
    </w:p>
    <w:p w:rsidR="00F23094" w:rsidRDefault="00F23094" w:rsidP="00F23094">
      <w:pPr>
        <w:pStyle w:val="Bezproreda"/>
      </w:pPr>
      <w:r>
        <w:t>Zagreb, 0</w:t>
      </w:r>
      <w:r w:rsidR="001A2D85">
        <w:t>9</w:t>
      </w:r>
      <w:r w:rsidR="00852205">
        <w:t>.07.2021</w:t>
      </w:r>
    </w:p>
    <w:p w:rsidR="00F23094" w:rsidRDefault="00F23094" w:rsidP="00F23094">
      <w:pPr>
        <w:pStyle w:val="Bezproreda"/>
      </w:pPr>
    </w:p>
    <w:p w:rsidR="00FB057C" w:rsidRDefault="00FB057C" w:rsidP="00F23094">
      <w:pPr>
        <w:pStyle w:val="Bezproreda"/>
      </w:pPr>
    </w:p>
    <w:p w:rsidR="00FB057C" w:rsidRDefault="00FB057C" w:rsidP="00F23094">
      <w:pPr>
        <w:pStyle w:val="Bezproreda"/>
      </w:pPr>
    </w:p>
    <w:p w:rsidR="00F23094" w:rsidRDefault="00F23094" w:rsidP="00F23094">
      <w:pPr>
        <w:pStyle w:val="Bezproreda"/>
      </w:pPr>
    </w:p>
    <w:p w:rsidR="00F23094" w:rsidRDefault="00F23094" w:rsidP="00F23094">
      <w:pPr>
        <w:pStyle w:val="Bezproreda"/>
        <w:jc w:val="center"/>
      </w:pPr>
      <w:r>
        <w:t>BILJEŠKE UZ FINANCIJSKI IZVJEŠTAJ</w:t>
      </w:r>
    </w:p>
    <w:p w:rsidR="00F23094" w:rsidRDefault="00852205" w:rsidP="00F23094">
      <w:pPr>
        <w:pStyle w:val="Bezproreda"/>
        <w:jc w:val="center"/>
      </w:pPr>
      <w:r>
        <w:t>ZA RAZDOBLJE OD 01.01.2021-30.06.2021</w:t>
      </w:r>
    </w:p>
    <w:p w:rsidR="00F23094" w:rsidRDefault="00F23094" w:rsidP="00F23094">
      <w:pPr>
        <w:pStyle w:val="Bezproreda"/>
        <w:jc w:val="center"/>
      </w:pPr>
    </w:p>
    <w:p w:rsidR="00F23094" w:rsidRDefault="00F23094" w:rsidP="00F23094">
      <w:pPr>
        <w:pStyle w:val="Bezproreda"/>
      </w:pPr>
    </w:p>
    <w:p w:rsidR="00FB057C" w:rsidRDefault="00FB057C" w:rsidP="00F23094">
      <w:pPr>
        <w:pStyle w:val="Bezproreda"/>
      </w:pPr>
    </w:p>
    <w:p w:rsidR="00FB057C" w:rsidRDefault="00FB057C" w:rsidP="00F23094">
      <w:pPr>
        <w:pStyle w:val="Bezproreda"/>
      </w:pPr>
    </w:p>
    <w:p w:rsidR="00F23094" w:rsidRDefault="00F23094" w:rsidP="00F23094">
      <w:pPr>
        <w:pStyle w:val="Bezproreda"/>
      </w:pPr>
      <w:r>
        <w:t>Bilješke uz PR-RAS obrazac</w:t>
      </w:r>
    </w:p>
    <w:p w:rsidR="00F23094" w:rsidRDefault="00F23094" w:rsidP="00F23094">
      <w:pPr>
        <w:pStyle w:val="Bezproreda"/>
      </w:pPr>
    </w:p>
    <w:p w:rsidR="00FB057C" w:rsidRDefault="00FB057C" w:rsidP="00F23094">
      <w:pPr>
        <w:pStyle w:val="Bezproreda"/>
      </w:pPr>
    </w:p>
    <w:p w:rsidR="00F23094" w:rsidRDefault="00F23094" w:rsidP="00F23094">
      <w:pPr>
        <w:pStyle w:val="Bezproreda"/>
      </w:pPr>
      <w:r>
        <w:t>Bilješka br.1</w:t>
      </w:r>
    </w:p>
    <w:p w:rsidR="00F23094" w:rsidRDefault="00F23094" w:rsidP="00F23094">
      <w:pPr>
        <w:pStyle w:val="Bezproreda"/>
      </w:pPr>
    </w:p>
    <w:p w:rsidR="00F23094" w:rsidRDefault="00F23094" w:rsidP="00F23094">
      <w:pPr>
        <w:pStyle w:val="Bezproreda"/>
      </w:pPr>
      <w:r>
        <w:t xml:space="preserve">Prihodi poslovanja  AOP 001 iznose </w:t>
      </w:r>
      <w:r w:rsidR="00852205">
        <w:t>6.070.302,0</w:t>
      </w:r>
      <w:r w:rsidR="00A808B2">
        <w:t>0</w:t>
      </w:r>
      <w:r w:rsidR="00F70FB5">
        <w:t xml:space="preserve"> </w:t>
      </w:r>
      <w:r w:rsidR="00023BCB">
        <w:t>kn.</w:t>
      </w:r>
    </w:p>
    <w:p w:rsidR="00B517C6" w:rsidRDefault="002711A3" w:rsidP="00F23094">
      <w:pPr>
        <w:pStyle w:val="Bezproreda"/>
      </w:pPr>
      <w:r>
        <w:t xml:space="preserve">Na poziciji AOP 045 </w:t>
      </w:r>
      <w:r w:rsidR="00A808B2">
        <w:t xml:space="preserve"> u iznosu od </w:t>
      </w:r>
      <w:r w:rsidR="00852205">
        <w:t>4.917.566</w:t>
      </w:r>
      <w:r w:rsidR="00F70FB5">
        <w:t xml:space="preserve">,00 </w:t>
      </w:r>
      <w:r w:rsidR="00A808B2">
        <w:t xml:space="preserve"> kn </w:t>
      </w:r>
      <w:r w:rsidR="00B517C6">
        <w:t xml:space="preserve">knjiženi su prihodi iz proračuna za plaće </w:t>
      </w:r>
      <w:r>
        <w:t>i naknade  u iznosu od</w:t>
      </w:r>
      <w:r w:rsidR="00A808B2">
        <w:t xml:space="preserve"> </w:t>
      </w:r>
      <w:r w:rsidR="00852205">
        <w:t>4.750.019</w:t>
      </w:r>
      <w:r w:rsidR="00F70FB5">
        <w:t xml:space="preserve">,00 </w:t>
      </w:r>
      <w:r w:rsidR="00B517C6">
        <w:t xml:space="preserve"> kn</w:t>
      </w:r>
      <w:r>
        <w:t xml:space="preserve"> </w:t>
      </w:r>
      <w:r w:rsidR="00A808B2">
        <w:t>, prihod za članak 5/6</w:t>
      </w:r>
      <w:r w:rsidR="005071E0">
        <w:t xml:space="preserve"> za prehranu, pomagala i prijevoz </w:t>
      </w:r>
      <w:r w:rsidR="00A808B2">
        <w:t xml:space="preserve"> u iznosu od</w:t>
      </w:r>
      <w:r w:rsidR="00852205">
        <w:t xml:space="preserve"> 36.768,00 Kn, sredstva od 128.851 za udžbenike i AOP 072 u iznosu do 32.696,00 kn odnosi se na sredstva dobivena za Shemu mlijeka i voća.</w:t>
      </w:r>
      <w:r w:rsidR="001171B6">
        <w:t xml:space="preserve"> .</w:t>
      </w:r>
    </w:p>
    <w:p w:rsidR="00F23094" w:rsidRDefault="00F23094" w:rsidP="00F23094">
      <w:pPr>
        <w:pStyle w:val="Bezproreda"/>
      </w:pPr>
    </w:p>
    <w:p w:rsidR="00F23094" w:rsidRDefault="00852205" w:rsidP="00F23094">
      <w:pPr>
        <w:pStyle w:val="Bezproreda"/>
      </w:pPr>
      <w:r>
        <w:t>Na poziciji AOP 101  285.431,00</w:t>
      </w:r>
      <w:r w:rsidR="00F70FB5">
        <w:t xml:space="preserve"> kn </w:t>
      </w:r>
      <w:r w:rsidR="00F23094">
        <w:t xml:space="preserve"> knjiženi su prihodi po posebnim propisima ( uplata školske kuhinje</w:t>
      </w:r>
      <w:r>
        <w:t xml:space="preserve"> (207.236,00 </w:t>
      </w:r>
      <w:r w:rsidR="005071E0">
        <w:t>)</w:t>
      </w:r>
      <w:r w:rsidR="00F23094">
        <w:t>, školarine za boravak</w:t>
      </w:r>
      <w:r>
        <w:t xml:space="preserve">( 63.904,00 </w:t>
      </w:r>
      <w:r w:rsidR="005071E0">
        <w:t xml:space="preserve">) </w:t>
      </w:r>
      <w:r w:rsidR="009B27D3">
        <w:t xml:space="preserve">,  </w:t>
      </w:r>
      <w:r>
        <w:t xml:space="preserve"> te uplata roditelja za popravke tableta i sl. </w:t>
      </w:r>
    </w:p>
    <w:p w:rsidR="00852205" w:rsidRDefault="00852205" w:rsidP="00F23094">
      <w:pPr>
        <w:pStyle w:val="Bezproreda"/>
      </w:pPr>
    </w:p>
    <w:p w:rsidR="005071E0" w:rsidRDefault="00852205" w:rsidP="009B27D3">
      <w:pPr>
        <w:pStyle w:val="Bezproreda"/>
      </w:pPr>
      <w:r>
        <w:t>Na poziciji AOP 119</w:t>
      </w:r>
      <w:r w:rsidR="00F23094">
        <w:t xml:space="preserve"> u iznosu od </w:t>
      </w:r>
      <w:r>
        <w:t>6.484</w:t>
      </w:r>
      <w:r w:rsidR="00AC4BB9">
        <w:t>,00</w:t>
      </w:r>
      <w:r w:rsidR="00F23094">
        <w:t xml:space="preserve"> kn knjižen je prihod od vlastite djelatnosti</w:t>
      </w:r>
      <w:r w:rsidR="00023BCB">
        <w:t xml:space="preserve"> </w:t>
      </w:r>
      <w:r w:rsidR="00F23094">
        <w:t xml:space="preserve"> tj. od najma prostora</w:t>
      </w:r>
      <w:r>
        <w:t xml:space="preserve"> i donacija knjiga po projektu u iznosu do 1</w:t>
      </w:r>
      <w:r w:rsidR="00315A43">
        <w:t>.</w:t>
      </w:r>
      <w:r>
        <w:t>805,00 kn.</w:t>
      </w:r>
    </w:p>
    <w:p w:rsidR="00852205" w:rsidRDefault="00852205" w:rsidP="009B27D3">
      <w:pPr>
        <w:pStyle w:val="Bezproreda"/>
      </w:pPr>
    </w:p>
    <w:p w:rsidR="00F23094" w:rsidRDefault="00852205" w:rsidP="00F23094">
      <w:pPr>
        <w:pStyle w:val="Bezproreda"/>
      </w:pPr>
      <w:r>
        <w:t>Na AOP 128</w:t>
      </w:r>
      <w:r w:rsidR="00F23094">
        <w:t xml:space="preserve"> u iznosu od </w:t>
      </w:r>
      <w:r>
        <w:t xml:space="preserve">860.807,00 </w:t>
      </w:r>
      <w:r w:rsidR="00B517C6">
        <w:t>kn</w:t>
      </w:r>
      <w:r w:rsidR="00F23094">
        <w:t xml:space="preserve"> knjiženi su prihodi iz Proračuna</w:t>
      </w:r>
      <w:r w:rsidR="00B517C6">
        <w:t xml:space="preserve"> Grada </w:t>
      </w:r>
      <w:r w:rsidR="00F23094">
        <w:t xml:space="preserve"> za financiranje redovite djelatnosti</w:t>
      </w:r>
      <w:r w:rsidR="00AC4BB9">
        <w:t xml:space="preserve"> </w:t>
      </w:r>
      <w:r w:rsidR="00A808B2">
        <w:t>.</w:t>
      </w:r>
    </w:p>
    <w:p w:rsidR="005071E0" w:rsidRDefault="005071E0" w:rsidP="00F23094">
      <w:pPr>
        <w:pStyle w:val="Bezproreda"/>
      </w:pPr>
      <w:r>
        <w:t>Od toga za materijalne troškove</w:t>
      </w:r>
      <w:r w:rsidR="00852205">
        <w:t xml:space="preserve">  68.916,00, za prehranu  104.336,00 </w:t>
      </w:r>
      <w:r>
        <w:t xml:space="preserve"> za boravak</w:t>
      </w:r>
      <w:r w:rsidR="00852205">
        <w:t xml:space="preserve">, </w:t>
      </w:r>
      <w:proofErr w:type="spellStart"/>
      <w:r w:rsidR="00852205">
        <w:t>VUŠD</w:t>
      </w:r>
      <w:proofErr w:type="spellEnd"/>
      <w:r w:rsidR="00852205">
        <w:t xml:space="preserve">, pomoćnike u nastavi 290.335,00 kn ,  te iznos od 148.595,00 </w:t>
      </w:r>
      <w:r>
        <w:t>kn za nefinancijsku imovine</w:t>
      </w:r>
      <w:r w:rsidR="00852205">
        <w:t xml:space="preserve"> ( namještaj )  </w:t>
      </w:r>
      <w:r w:rsidR="00E8455E">
        <w:t xml:space="preserve"> ujedno je to prihod iznos za pokriće manjka</w:t>
      </w:r>
      <w:r w:rsidR="00852205">
        <w:t xml:space="preserve"> nefinancijske imovine </w:t>
      </w:r>
      <w:r w:rsidR="00E8455E">
        <w:t xml:space="preserve"> pr</w:t>
      </w:r>
      <w:r w:rsidR="00852205">
        <w:t>ihoda koji je iskazan 31.12.2020</w:t>
      </w:r>
      <w:r w:rsidR="00E8455E">
        <w:t xml:space="preserve"> u fin. Izvještaju. </w:t>
      </w:r>
    </w:p>
    <w:p w:rsidR="00A808B2" w:rsidRDefault="00A808B2" w:rsidP="00F23094">
      <w:pPr>
        <w:pStyle w:val="Bezproreda"/>
      </w:pPr>
    </w:p>
    <w:p w:rsidR="00F23094" w:rsidRDefault="00725D7B" w:rsidP="00F23094">
      <w:pPr>
        <w:pStyle w:val="Bezproreda"/>
      </w:pPr>
      <w:r>
        <w:t>Rashodi poslov</w:t>
      </w:r>
      <w:r w:rsidR="00852205">
        <w:t>anja  AOP 146   iznose 5.798.312</w:t>
      </w:r>
      <w:r w:rsidR="00B517C6">
        <w:t>,00</w:t>
      </w:r>
      <w:r w:rsidR="00F23094">
        <w:t xml:space="preserve"> kn.</w:t>
      </w:r>
    </w:p>
    <w:p w:rsidR="00853C51" w:rsidRDefault="00F23094" w:rsidP="00F23094">
      <w:pPr>
        <w:pStyle w:val="Bezproreda"/>
      </w:pPr>
      <w:r>
        <w:t>To</w:t>
      </w:r>
      <w:r w:rsidR="00852205">
        <w:t xml:space="preserve"> su rashodi za zaposlene AOP 147</w:t>
      </w:r>
      <w:r>
        <w:t xml:space="preserve"> u iznosu od </w:t>
      </w:r>
      <w:r w:rsidR="00852205">
        <w:t>4.871.285,00</w:t>
      </w:r>
      <w:r>
        <w:t xml:space="preserve"> </w:t>
      </w:r>
      <w:r w:rsidR="00852205">
        <w:t>kn i materijalni rashodi AOP 158</w:t>
      </w:r>
      <w:r>
        <w:t xml:space="preserve"> u iznosu od </w:t>
      </w:r>
      <w:r w:rsidR="00852205">
        <w:t>908.386,00</w:t>
      </w:r>
      <w:r w:rsidR="00951013">
        <w:t xml:space="preserve"> </w:t>
      </w:r>
      <w:r w:rsidR="00853C51">
        <w:t>kn.</w:t>
      </w:r>
    </w:p>
    <w:p w:rsidR="00853C51" w:rsidRDefault="00E86EA6" w:rsidP="00F23094">
      <w:pPr>
        <w:pStyle w:val="Bezproreda"/>
      </w:pPr>
      <w:r>
        <w:t xml:space="preserve">Indeks na </w:t>
      </w:r>
      <w:r w:rsidR="00853C51">
        <w:t xml:space="preserve">AOP 165 i 166 iznosi 200,4 i 191,00 a odnosi se na isto razdoblje prošle godine jer zbog </w:t>
      </w:r>
      <w:proofErr w:type="spellStart"/>
      <w:r w:rsidR="00853C51">
        <w:t>Covid</w:t>
      </w:r>
      <w:proofErr w:type="spellEnd"/>
      <w:r w:rsidR="00853C51">
        <w:t xml:space="preserve"> 2019 nije bilo nastave, te su i troškovi </w:t>
      </w:r>
      <w:r>
        <w:t xml:space="preserve">za prehranu i materijal </w:t>
      </w:r>
      <w:r w:rsidR="00853C51">
        <w:t xml:space="preserve"> iskazani u manjem iznosu.</w:t>
      </w:r>
    </w:p>
    <w:p w:rsidR="00F23094" w:rsidRDefault="00853C51" w:rsidP="00F23094">
      <w:pPr>
        <w:pStyle w:val="Bezproreda"/>
      </w:pPr>
      <w:r>
        <w:t xml:space="preserve"> AOP 191</w:t>
      </w:r>
      <w:r w:rsidR="00F23094">
        <w:t xml:space="preserve"> financijski rashodi u iznosu od </w:t>
      </w:r>
      <w:r>
        <w:t>6.240</w:t>
      </w:r>
      <w:r w:rsidR="00F23094">
        <w:t>,00 kn</w:t>
      </w:r>
    </w:p>
    <w:p w:rsidR="00F23094" w:rsidRDefault="00853C51" w:rsidP="00F23094">
      <w:pPr>
        <w:pStyle w:val="Bezproreda"/>
      </w:pPr>
      <w:r>
        <w:t>Poziciji  AOP 258</w:t>
      </w:r>
      <w:r w:rsidR="00F23094">
        <w:t xml:space="preserve"> u iznosu od </w:t>
      </w:r>
      <w:r>
        <w:t>12.401</w:t>
      </w:r>
      <w:r w:rsidR="00A4553A">
        <w:t>,</w:t>
      </w:r>
      <w:r w:rsidR="008817D4">
        <w:t>00</w:t>
      </w:r>
      <w:r w:rsidR="00F23094">
        <w:t xml:space="preserve"> kn odnosi se na isplatu prijevoza roditelja djece s teškoćama u razvoju, a sredstva su osigurana iz proračuna RH.</w:t>
      </w:r>
    </w:p>
    <w:p w:rsidR="00725D7B" w:rsidRDefault="00725D7B" w:rsidP="00F23094">
      <w:pPr>
        <w:pStyle w:val="Bezproreda"/>
      </w:pPr>
    </w:p>
    <w:p w:rsidR="00853C51" w:rsidRDefault="00853C51" w:rsidP="00F23094">
      <w:pPr>
        <w:pStyle w:val="Bezproreda"/>
      </w:pPr>
      <w:r>
        <w:lastRenderedPageBreak/>
        <w:t>AOP 289</w:t>
      </w:r>
      <w:r w:rsidR="00F23094">
        <w:t xml:space="preserve"> u iznosu od </w:t>
      </w:r>
      <w:r>
        <w:t>12.730</w:t>
      </w:r>
      <w:r w:rsidR="000E676C">
        <w:t>,00</w:t>
      </w:r>
      <w:r w:rsidR="00F23094">
        <w:t xml:space="preserve"> kn odnosi se na potraživanj</w:t>
      </w:r>
      <w:r>
        <w:t xml:space="preserve">e za nenaplaćeni najam prostora i  </w:t>
      </w:r>
      <w:r w:rsidR="000D6356">
        <w:t xml:space="preserve">potraživanje od roditelja za prehranu i boravak </w:t>
      </w:r>
      <w:r>
        <w:t>.</w:t>
      </w:r>
    </w:p>
    <w:p w:rsidR="00853C51" w:rsidRDefault="00853C51" w:rsidP="00F23094">
      <w:pPr>
        <w:pStyle w:val="Bezproreda"/>
      </w:pPr>
      <w:r>
        <w:t>AOP 357 u iznosu do 1</w:t>
      </w:r>
      <w:r w:rsidR="00315A43">
        <w:t>.</w:t>
      </w:r>
      <w:r>
        <w:t>805,00 kn odnosi se na trošak tj donaciju knjiga po projektu Voda.</w:t>
      </w:r>
    </w:p>
    <w:p w:rsidR="000D6356" w:rsidRDefault="00853C51" w:rsidP="00F23094">
      <w:pPr>
        <w:pStyle w:val="Bezproreda"/>
      </w:pPr>
      <w:r>
        <w:t xml:space="preserve"> </w:t>
      </w:r>
    </w:p>
    <w:p w:rsidR="00725D7B" w:rsidRDefault="00853C51" w:rsidP="00F23094">
      <w:pPr>
        <w:pStyle w:val="Bezproreda"/>
      </w:pPr>
      <w:r>
        <w:t>Ukupni višak prihoda AOP 408</w:t>
      </w:r>
      <w:r w:rsidR="00725D7B">
        <w:t xml:space="preserve"> za navedeno razdoblje</w:t>
      </w:r>
      <w:r w:rsidR="00E86EA6">
        <w:t>( 1.1.-30.06.2021</w:t>
      </w:r>
      <w:r w:rsidR="00E8455E">
        <w:t>)</w:t>
      </w:r>
      <w:r w:rsidR="00725D7B">
        <w:t xml:space="preserve"> iznosi </w:t>
      </w:r>
      <w:r w:rsidR="008817D4">
        <w:t xml:space="preserve"> </w:t>
      </w:r>
      <w:r>
        <w:t>270.185,00</w:t>
      </w:r>
      <w:r w:rsidR="00725D7B">
        <w:t xml:space="preserve"> kn.</w:t>
      </w:r>
    </w:p>
    <w:p w:rsidR="00725D7B" w:rsidRDefault="00CA0DEE" w:rsidP="00F23094">
      <w:pPr>
        <w:pStyle w:val="Bezproreda"/>
      </w:pPr>
      <w:r>
        <w:t xml:space="preserve">Ukupni manjak </w:t>
      </w:r>
      <w:r w:rsidR="00853C51">
        <w:t>prihoda prenesi iznosi -475.421,00</w:t>
      </w:r>
      <w:r>
        <w:t xml:space="preserve"> kn, te  u</w:t>
      </w:r>
      <w:r w:rsidR="00725D7B">
        <w:t xml:space="preserve">kupni </w:t>
      </w:r>
      <w:r w:rsidR="00F70FB5">
        <w:t xml:space="preserve">manjak </w:t>
      </w:r>
      <w:r w:rsidR="00725D7B">
        <w:t xml:space="preserve"> prihoda raspolož</w:t>
      </w:r>
      <w:r w:rsidR="00F70FB5">
        <w:t>iv u sljedeć</w:t>
      </w:r>
      <w:r w:rsidR="00853C51">
        <w:t>em razdoblju AOP 639</w:t>
      </w:r>
      <w:r w:rsidR="00725D7B">
        <w:t xml:space="preserve"> iznosi</w:t>
      </w:r>
      <w:r w:rsidR="008817D4">
        <w:t xml:space="preserve"> </w:t>
      </w:r>
      <w:r w:rsidR="00853C51">
        <w:t xml:space="preserve"> -205.236,00</w:t>
      </w:r>
      <w:r>
        <w:t xml:space="preserve"> kn.</w:t>
      </w:r>
    </w:p>
    <w:p w:rsidR="00853C51" w:rsidRDefault="00CA0DEE" w:rsidP="00F23094">
      <w:pPr>
        <w:pStyle w:val="Bezproreda"/>
      </w:pPr>
      <w:r>
        <w:t xml:space="preserve">Manjak prihoda proizlazi iz neplaćenih obveza računa koje Gradski ured plaća za našu ustanovu za </w:t>
      </w:r>
      <w:r w:rsidR="00853C51">
        <w:t>radove iz 2020 i tekuće održavanja u 2021 godini.</w:t>
      </w:r>
    </w:p>
    <w:p w:rsidR="00725D7B" w:rsidRDefault="00725D7B" w:rsidP="00F23094">
      <w:pPr>
        <w:pStyle w:val="Bezproreda"/>
      </w:pPr>
    </w:p>
    <w:p w:rsidR="00725D7B" w:rsidRDefault="00725D7B" w:rsidP="00F23094">
      <w:pPr>
        <w:pStyle w:val="Bezproreda"/>
      </w:pPr>
      <w:r>
        <w:t>Stanje novčanih sredstava AOP 641 iznosi</w:t>
      </w:r>
      <w:r w:rsidR="008817D4">
        <w:t xml:space="preserve">  </w:t>
      </w:r>
      <w:r w:rsidR="00853C51">
        <w:t>66.922</w:t>
      </w:r>
      <w:r w:rsidR="00692E27">
        <w:t xml:space="preserve">,00 </w:t>
      </w:r>
      <w:r>
        <w:t>kn.</w:t>
      </w:r>
    </w:p>
    <w:p w:rsidR="006D3762" w:rsidRDefault="006D3762" w:rsidP="00F23094">
      <w:pPr>
        <w:pStyle w:val="Bezproreda"/>
      </w:pPr>
    </w:p>
    <w:p w:rsidR="006D3762" w:rsidRDefault="00853C51" w:rsidP="00F23094">
      <w:pPr>
        <w:pStyle w:val="Bezproreda"/>
      </w:pPr>
      <w:r>
        <w:t>AOP 640 iznose od 763.763</w:t>
      </w:r>
      <w:r w:rsidR="006D3762">
        <w:t>,00 kn odnosi se na rashod</w:t>
      </w:r>
      <w:r w:rsidR="00951013">
        <w:t xml:space="preserve">e budućih razdoblja tj.  obveza </w:t>
      </w:r>
      <w:r w:rsidR="006D3762">
        <w:t xml:space="preserve"> p</w:t>
      </w:r>
      <w:r w:rsidR="00951013">
        <w:t>laće za 06/20</w:t>
      </w:r>
      <w:r w:rsidR="006D3762">
        <w:t xml:space="preserve"> </w:t>
      </w:r>
      <w:r w:rsidR="00951013">
        <w:t xml:space="preserve"> </w:t>
      </w:r>
    </w:p>
    <w:p w:rsidR="009E0B94" w:rsidRDefault="009E0B94" w:rsidP="00F23094">
      <w:pPr>
        <w:pStyle w:val="Bezproreda"/>
      </w:pPr>
    </w:p>
    <w:p w:rsidR="00FB057C" w:rsidRDefault="00FB057C" w:rsidP="00F23094">
      <w:pPr>
        <w:pStyle w:val="Bezproreda"/>
      </w:pPr>
    </w:p>
    <w:p w:rsidR="00F23094" w:rsidRDefault="00F23094" w:rsidP="00F23094">
      <w:pPr>
        <w:pStyle w:val="Bezproreda"/>
      </w:pPr>
      <w:r>
        <w:t>Bilješka br.2</w:t>
      </w:r>
    </w:p>
    <w:p w:rsidR="00F23094" w:rsidRDefault="00F23094" w:rsidP="00F23094">
      <w:pPr>
        <w:pStyle w:val="Bezproreda"/>
      </w:pPr>
    </w:p>
    <w:p w:rsidR="00F23094" w:rsidRDefault="00F23094" w:rsidP="00F23094">
      <w:pPr>
        <w:pStyle w:val="Bezproreda"/>
      </w:pPr>
      <w:r>
        <w:t>Obrazac izvještaj o obvezama podnosi se za razdoblje od 1.</w:t>
      </w:r>
      <w:r w:rsidR="000E676C">
        <w:t>1</w:t>
      </w:r>
      <w:r w:rsidR="00853C51">
        <w:t>.-30.06.2021</w:t>
      </w:r>
      <w:r>
        <w:t xml:space="preserve"> godine.</w:t>
      </w:r>
    </w:p>
    <w:p w:rsidR="008817D4" w:rsidRDefault="00F23094" w:rsidP="00F23094">
      <w:pPr>
        <w:pStyle w:val="Bezproreda"/>
      </w:pPr>
      <w:r>
        <w:t>AOP 03</w:t>
      </w:r>
      <w:r w:rsidR="00147039">
        <w:t>6</w:t>
      </w:r>
      <w:r>
        <w:t xml:space="preserve"> u iznosu od </w:t>
      </w:r>
      <w:r w:rsidR="00E86EA6">
        <w:t>1.102.043</w:t>
      </w:r>
      <w:r w:rsidR="00CB07C5">
        <w:t>,00</w:t>
      </w:r>
      <w:r>
        <w:t xml:space="preserve"> kn odnosi se na obveze za</w:t>
      </w:r>
      <w:r w:rsidR="008817D4">
        <w:t xml:space="preserve"> navedeno razdoblje .</w:t>
      </w:r>
    </w:p>
    <w:p w:rsidR="00951013" w:rsidRDefault="00951013" w:rsidP="00951013">
      <w:pPr>
        <w:pStyle w:val="Bezproreda"/>
      </w:pPr>
      <w:r>
        <w:t>Obveze za</w:t>
      </w:r>
      <w:r w:rsidR="00E86EA6">
        <w:t xml:space="preserve"> plaću 06/2020 iznose 763.763,00</w:t>
      </w:r>
      <w:r>
        <w:t xml:space="preserve"> kn</w:t>
      </w:r>
    </w:p>
    <w:p w:rsidR="00951013" w:rsidRDefault="00951013" w:rsidP="00951013">
      <w:pPr>
        <w:pStyle w:val="Bezproreda"/>
      </w:pPr>
      <w:r>
        <w:t>Obveze za MT, energen</w:t>
      </w:r>
      <w:r w:rsidR="00E86EA6">
        <w:t>te i kuhinju  i bolovanje iznose  338.280,00</w:t>
      </w:r>
      <w:r w:rsidR="00315A43">
        <w:t xml:space="preserve"> </w:t>
      </w:r>
      <w:r>
        <w:t>kn</w:t>
      </w:r>
    </w:p>
    <w:p w:rsidR="00951013" w:rsidRDefault="00951013" w:rsidP="00951013">
      <w:pPr>
        <w:pStyle w:val="Bezproreda"/>
      </w:pPr>
      <w:r>
        <w:t>Od toga dospjele</w:t>
      </w:r>
      <w:r w:rsidR="00E86EA6">
        <w:t xml:space="preserve"> obveze iznose 263.998</w:t>
      </w:r>
      <w:r>
        <w:t>,00 kn za materijalne troškove, energente i prehranu, te nedos</w:t>
      </w:r>
      <w:r w:rsidR="00E86EA6">
        <w:t>pjele obveze u iznosu od 838.045</w:t>
      </w:r>
      <w:r>
        <w:t>,00 kn ( plaća, materijalni rashodi) .</w:t>
      </w:r>
    </w:p>
    <w:p w:rsidR="00951013" w:rsidRDefault="00951013" w:rsidP="00F23094">
      <w:pPr>
        <w:pStyle w:val="Bezproreda"/>
      </w:pPr>
    </w:p>
    <w:p w:rsidR="00C8566F" w:rsidRDefault="00C8566F" w:rsidP="00F23094">
      <w:pPr>
        <w:pStyle w:val="Bezproreda"/>
      </w:pPr>
    </w:p>
    <w:p w:rsidR="00C8566F" w:rsidRDefault="00C8566F" w:rsidP="00F23094">
      <w:pPr>
        <w:pStyle w:val="Bezproreda"/>
      </w:pPr>
    </w:p>
    <w:p w:rsidR="00C8566F" w:rsidRDefault="00C8566F" w:rsidP="00F23094">
      <w:pPr>
        <w:pStyle w:val="Bezproreda"/>
      </w:pPr>
      <w:bookmarkStart w:id="0" w:name="_GoBack"/>
      <w:bookmarkEnd w:id="0"/>
    </w:p>
    <w:p w:rsidR="00C8566F" w:rsidRDefault="00C8566F" w:rsidP="00F23094">
      <w:pPr>
        <w:pStyle w:val="Bezproreda"/>
      </w:pPr>
    </w:p>
    <w:p w:rsidR="00C8566F" w:rsidRDefault="00C8566F" w:rsidP="00F23094">
      <w:pPr>
        <w:pStyle w:val="Bezproreda"/>
      </w:pPr>
    </w:p>
    <w:p w:rsidR="00DF060C" w:rsidRDefault="00DF060C" w:rsidP="00F23094">
      <w:pPr>
        <w:pStyle w:val="Bezproreda"/>
      </w:pPr>
    </w:p>
    <w:p w:rsidR="00F23094" w:rsidRDefault="00F23094" w:rsidP="00F23094">
      <w:pPr>
        <w:pStyle w:val="Bezproreda"/>
      </w:pPr>
      <w:r>
        <w:t xml:space="preserve">Računovođa škole:                                                                                </w:t>
      </w:r>
      <w:r w:rsidR="00451854">
        <w:t xml:space="preserve">Ravnatelj </w:t>
      </w:r>
      <w:r>
        <w:t xml:space="preserve"> škole:</w:t>
      </w:r>
    </w:p>
    <w:p w:rsidR="00F23094" w:rsidRDefault="00F23094" w:rsidP="00F23094">
      <w:pPr>
        <w:pStyle w:val="Bezproreda"/>
      </w:pPr>
    </w:p>
    <w:p w:rsidR="00F23094" w:rsidRDefault="00F23094" w:rsidP="00F23094">
      <w:pPr>
        <w:pStyle w:val="Bezproreda"/>
      </w:pPr>
      <w:r>
        <w:t xml:space="preserve">Dubravka Komušar                                                                                </w:t>
      </w:r>
      <w:r w:rsidR="00451854">
        <w:t>Nikola Šandrk, prof.</w:t>
      </w:r>
    </w:p>
    <w:p w:rsidR="00DB6454" w:rsidRDefault="00DB6454"/>
    <w:sectPr w:rsidR="00DB6454" w:rsidSect="00EB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4"/>
    <w:rsid w:val="00023BCB"/>
    <w:rsid w:val="0003277A"/>
    <w:rsid w:val="00052D7E"/>
    <w:rsid w:val="000C54CA"/>
    <w:rsid w:val="000D6356"/>
    <w:rsid w:val="000E381F"/>
    <w:rsid w:val="000E676C"/>
    <w:rsid w:val="001171B6"/>
    <w:rsid w:val="001236D1"/>
    <w:rsid w:val="00123EB3"/>
    <w:rsid w:val="00147039"/>
    <w:rsid w:val="001A2D85"/>
    <w:rsid w:val="0025065A"/>
    <w:rsid w:val="00250C50"/>
    <w:rsid w:val="002711A3"/>
    <w:rsid w:val="00282212"/>
    <w:rsid w:val="002D35F5"/>
    <w:rsid w:val="002F559A"/>
    <w:rsid w:val="00315A43"/>
    <w:rsid w:val="00423264"/>
    <w:rsid w:val="00424237"/>
    <w:rsid w:val="00451854"/>
    <w:rsid w:val="004A6895"/>
    <w:rsid w:val="005071E0"/>
    <w:rsid w:val="00512F43"/>
    <w:rsid w:val="00692E27"/>
    <w:rsid w:val="006D3762"/>
    <w:rsid w:val="00725D7B"/>
    <w:rsid w:val="00852205"/>
    <w:rsid w:val="00853C51"/>
    <w:rsid w:val="008817D4"/>
    <w:rsid w:val="008B17FE"/>
    <w:rsid w:val="00944FE5"/>
    <w:rsid w:val="00951013"/>
    <w:rsid w:val="009662A3"/>
    <w:rsid w:val="009B27D3"/>
    <w:rsid w:val="009E0B94"/>
    <w:rsid w:val="00A4553A"/>
    <w:rsid w:val="00A808B2"/>
    <w:rsid w:val="00AC4BB9"/>
    <w:rsid w:val="00AF4CA6"/>
    <w:rsid w:val="00B517C6"/>
    <w:rsid w:val="00BC5426"/>
    <w:rsid w:val="00C20F53"/>
    <w:rsid w:val="00C612F4"/>
    <w:rsid w:val="00C8566F"/>
    <w:rsid w:val="00CA0DEE"/>
    <w:rsid w:val="00CB07C5"/>
    <w:rsid w:val="00CE0CC8"/>
    <w:rsid w:val="00DB6454"/>
    <w:rsid w:val="00DF060C"/>
    <w:rsid w:val="00E01B6F"/>
    <w:rsid w:val="00E466B8"/>
    <w:rsid w:val="00E8455E"/>
    <w:rsid w:val="00E8515D"/>
    <w:rsid w:val="00E86EA6"/>
    <w:rsid w:val="00F23094"/>
    <w:rsid w:val="00F70FB5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0A73"/>
  <w15:docId w15:val="{A700CA85-352B-4CBF-BD4B-FBF41F5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0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Račun 2</dc:creator>
  <cp:lastModifiedBy>Admin</cp:lastModifiedBy>
  <cp:revision>15</cp:revision>
  <cp:lastPrinted>2019-07-09T07:46:00Z</cp:lastPrinted>
  <dcterms:created xsi:type="dcterms:W3CDTF">2019-07-09T06:37:00Z</dcterms:created>
  <dcterms:modified xsi:type="dcterms:W3CDTF">2021-07-08T09:23:00Z</dcterms:modified>
</cp:coreProperties>
</file>