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19" w:rsidRPr="003D18D6" w:rsidRDefault="003C3119" w:rsidP="003D18D6">
      <w:pPr>
        <w:spacing w:line="276" w:lineRule="auto"/>
        <w:ind w:left="1" w:firstLine="0"/>
        <w:rPr>
          <w:rFonts w:ascii="Calibri" w:hAnsi="Calibri" w:cs="Calibri"/>
          <w:sz w:val="24"/>
          <w:szCs w:val="24"/>
        </w:rPr>
      </w:pPr>
    </w:p>
    <w:p w:rsidR="003C3119" w:rsidRPr="003D18D6" w:rsidRDefault="003D18D6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temelju članka </w:t>
      </w:r>
      <w:r w:rsidR="001C2D49">
        <w:rPr>
          <w:rFonts w:ascii="Calibri" w:hAnsi="Calibri" w:cs="Calibri"/>
          <w:sz w:val="24"/>
          <w:szCs w:val="24"/>
        </w:rPr>
        <w:t>118. Zakona o odgoju i obrazovanju u osnovnoj i srednjoj školi („NN“ br. 87/08, 86/09, 92/10, 105/10, 90/11, 5/12, 16/12, 86/12, 126/12, 94/13, 152/14, 07/17, 68/18, 98/19, 64/20) i članka 29</w:t>
      </w:r>
      <w:r w:rsidR="00EB0543" w:rsidRPr="003D18D6">
        <w:rPr>
          <w:rFonts w:ascii="Calibri" w:hAnsi="Calibri" w:cs="Calibri"/>
          <w:sz w:val="24"/>
          <w:szCs w:val="24"/>
        </w:rPr>
        <w:t>.</w:t>
      </w:r>
      <w:r w:rsidR="00010A3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Statuta Osnovne škole </w:t>
      </w:r>
      <w:r w:rsidR="001C2D49">
        <w:rPr>
          <w:rFonts w:ascii="Calibri" w:hAnsi="Calibri" w:cs="Calibri"/>
          <w:sz w:val="24"/>
          <w:szCs w:val="24"/>
        </w:rPr>
        <w:t>Ivana Mažuranića</w:t>
      </w:r>
      <w:r w:rsidR="00EB0543" w:rsidRPr="003D18D6">
        <w:rPr>
          <w:rFonts w:ascii="Calibri" w:hAnsi="Calibri" w:cs="Calibri"/>
          <w:sz w:val="24"/>
          <w:szCs w:val="24"/>
        </w:rPr>
        <w:t xml:space="preserve"> a u </w:t>
      </w:r>
      <w:r w:rsidR="00EB0543" w:rsidRPr="00010A32">
        <w:rPr>
          <w:rFonts w:ascii="Calibri" w:hAnsi="Calibri" w:cs="Calibri"/>
          <w:sz w:val="24"/>
          <w:szCs w:val="24"/>
        </w:rPr>
        <w:t xml:space="preserve">svezi </w:t>
      </w:r>
      <w:r w:rsidR="00010A32" w:rsidRPr="00010A32">
        <w:rPr>
          <w:rFonts w:ascii="Calibri" w:hAnsi="Calibri" w:cs="Calibri"/>
          <w:sz w:val="24"/>
          <w:szCs w:val="24"/>
        </w:rPr>
        <w:t xml:space="preserve">sa </w:t>
      </w:r>
      <w:r w:rsidR="00EB0543" w:rsidRPr="00010A32">
        <w:rPr>
          <w:rFonts w:ascii="Calibri" w:hAnsi="Calibri" w:cs="Calibri"/>
          <w:sz w:val="24"/>
          <w:szCs w:val="24"/>
        </w:rPr>
        <w:t xml:space="preserve">Zakonom o fiskalnoj </w:t>
      </w:r>
      <w:r w:rsidRPr="00010A32">
        <w:rPr>
          <w:rFonts w:ascii="Calibri" w:hAnsi="Calibri" w:cs="Calibri"/>
          <w:sz w:val="24"/>
          <w:szCs w:val="24"/>
        </w:rPr>
        <w:t>odgovornosti (</w:t>
      </w:r>
      <w:r w:rsidR="00086683">
        <w:rPr>
          <w:rFonts w:ascii="Calibri" w:hAnsi="Calibri" w:cs="Calibri"/>
          <w:sz w:val="24"/>
          <w:szCs w:val="24"/>
        </w:rPr>
        <w:t>„</w:t>
      </w:r>
      <w:r w:rsidRPr="00010A32">
        <w:rPr>
          <w:rFonts w:ascii="Calibri" w:hAnsi="Calibri" w:cs="Calibri"/>
          <w:sz w:val="24"/>
          <w:szCs w:val="24"/>
        </w:rPr>
        <w:t>NN</w:t>
      </w:r>
      <w:r w:rsidR="00086683">
        <w:rPr>
          <w:rFonts w:ascii="Calibri" w:hAnsi="Calibri" w:cs="Calibri"/>
          <w:sz w:val="24"/>
          <w:szCs w:val="24"/>
        </w:rPr>
        <w:t>“ br.</w:t>
      </w:r>
      <w:r w:rsidR="00EB0543" w:rsidRPr="00010A32">
        <w:rPr>
          <w:rFonts w:ascii="Calibri" w:hAnsi="Calibri" w:cs="Calibri"/>
          <w:sz w:val="24"/>
          <w:szCs w:val="24"/>
        </w:rPr>
        <w:t xml:space="preserve"> 111/18</w:t>
      </w:r>
      <w:r w:rsidRPr="00010A32">
        <w:rPr>
          <w:rFonts w:ascii="Calibri" w:hAnsi="Calibri" w:cs="Calibri"/>
          <w:sz w:val="24"/>
          <w:szCs w:val="24"/>
        </w:rPr>
        <w:t>.</w:t>
      </w:r>
      <w:r w:rsidR="00EB0543" w:rsidRPr="00010A32">
        <w:rPr>
          <w:rFonts w:ascii="Calibri" w:hAnsi="Calibri" w:cs="Calibri"/>
          <w:sz w:val="24"/>
          <w:szCs w:val="24"/>
        </w:rPr>
        <w:t>)</w:t>
      </w:r>
      <w:r w:rsidRPr="00010A32">
        <w:rPr>
          <w:rFonts w:ascii="Calibri" w:hAnsi="Calibri" w:cs="Calibri"/>
          <w:sz w:val="24"/>
          <w:szCs w:val="24"/>
        </w:rPr>
        <w:t xml:space="preserve"> te u skladu s člankom </w:t>
      </w:r>
      <w:r w:rsidR="00C2209E" w:rsidRPr="00010A32">
        <w:rPr>
          <w:rFonts w:ascii="Calibri" w:hAnsi="Calibri" w:cs="Calibri"/>
          <w:sz w:val="24"/>
          <w:szCs w:val="24"/>
        </w:rPr>
        <w:t>56.</w:t>
      </w:r>
      <w:r w:rsidRPr="00010A32">
        <w:rPr>
          <w:rFonts w:ascii="Calibri" w:hAnsi="Calibri" w:cs="Calibri"/>
          <w:sz w:val="24"/>
          <w:szCs w:val="24"/>
        </w:rPr>
        <w:t xml:space="preserve"> </w:t>
      </w:r>
      <w:r w:rsidR="00C2209E" w:rsidRPr="00010A32">
        <w:rPr>
          <w:rFonts w:ascii="Calibri" w:hAnsi="Calibri" w:cs="Calibri"/>
          <w:sz w:val="24"/>
          <w:szCs w:val="24"/>
        </w:rPr>
        <w:t>Za</w:t>
      </w:r>
      <w:r w:rsidRPr="00010A32">
        <w:rPr>
          <w:rFonts w:ascii="Calibri" w:hAnsi="Calibri" w:cs="Calibri"/>
          <w:sz w:val="24"/>
          <w:szCs w:val="24"/>
        </w:rPr>
        <w:t>kona o proračunu (</w:t>
      </w:r>
      <w:r w:rsidR="00086683">
        <w:rPr>
          <w:rFonts w:ascii="Calibri" w:hAnsi="Calibri" w:cs="Calibri"/>
          <w:sz w:val="24"/>
          <w:szCs w:val="24"/>
        </w:rPr>
        <w:t>„</w:t>
      </w:r>
      <w:r w:rsidRPr="00010A32">
        <w:rPr>
          <w:rFonts w:ascii="Calibri" w:hAnsi="Calibri" w:cs="Calibri"/>
          <w:sz w:val="24"/>
          <w:szCs w:val="24"/>
        </w:rPr>
        <w:t>NN</w:t>
      </w:r>
      <w:r w:rsidR="00086683">
        <w:rPr>
          <w:rFonts w:ascii="Calibri" w:hAnsi="Calibri" w:cs="Calibri"/>
          <w:sz w:val="24"/>
          <w:szCs w:val="24"/>
        </w:rPr>
        <w:t>“ br.</w:t>
      </w:r>
      <w:r w:rsidRPr="00010A32">
        <w:rPr>
          <w:rFonts w:ascii="Calibri" w:hAnsi="Calibri" w:cs="Calibri"/>
          <w:sz w:val="24"/>
          <w:szCs w:val="24"/>
        </w:rPr>
        <w:t xml:space="preserve"> 1</w:t>
      </w:r>
      <w:r w:rsidR="00C2209E" w:rsidRPr="00010A32">
        <w:rPr>
          <w:rFonts w:ascii="Calibri" w:hAnsi="Calibri" w:cs="Calibri"/>
          <w:sz w:val="24"/>
          <w:szCs w:val="24"/>
        </w:rPr>
        <w:t xml:space="preserve">44/21) </w:t>
      </w:r>
      <w:r w:rsidRPr="00010A32">
        <w:rPr>
          <w:rFonts w:ascii="Calibri" w:hAnsi="Calibri" w:cs="Calibri"/>
          <w:sz w:val="24"/>
          <w:szCs w:val="24"/>
        </w:rPr>
        <w:t>i Programom javnih potreba u osnovnoškolskom odgoju i obrazovanju Grada Zagreba za 2022. godinu (Službeni Glasnik Grada Zagreba 31/2021.)</w:t>
      </w:r>
      <w:r w:rsidR="00086683">
        <w:rPr>
          <w:rFonts w:ascii="Calibri" w:hAnsi="Calibri" w:cs="Calibri"/>
          <w:sz w:val="24"/>
          <w:szCs w:val="24"/>
        </w:rPr>
        <w:t>,</w:t>
      </w:r>
      <w:r w:rsidRPr="00010A32">
        <w:rPr>
          <w:rFonts w:ascii="Calibri" w:hAnsi="Calibri" w:cs="Calibri"/>
          <w:sz w:val="24"/>
          <w:szCs w:val="24"/>
        </w:rPr>
        <w:t xml:space="preserve"> </w:t>
      </w:r>
      <w:r w:rsidR="00086683">
        <w:rPr>
          <w:rFonts w:ascii="Calibri" w:hAnsi="Calibri" w:cs="Calibri"/>
          <w:sz w:val="24"/>
          <w:szCs w:val="24"/>
        </w:rPr>
        <w:t>Školski odbor Osnovne škole Ivana Mažuranića, na prijedlog ravnatelja, dana 23.06.2022. donosi</w:t>
      </w:r>
    </w:p>
    <w:p w:rsidR="003C3119" w:rsidRPr="003D18D6" w:rsidRDefault="00EB0543" w:rsidP="003D18D6">
      <w:pPr>
        <w:spacing w:line="276" w:lineRule="auto"/>
        <w:ind w:left="1" w:firstLine="0"/>
        <w:jc w:val="both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 xml:space="preserve"> </w:t>
      </w:r>
    </w:p>
    <w:p w:rsidR="0052302B" w:rsidRDefault="001C2D49" w:rsidP="003D18D6">
      <w:pPr>
        <w:spacing w:line="276" w:lineRule="auto"/>
        <w:ind w:left="218" w:firstLine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PRAVILNIK</w:t>
      </w:r>
    </w:p>
    <w:p w:rsidR="00010A32" w:rsidRPr="003D18D6" w:rsidRDefault="00010A32" w:rsidP="003D18D6">
      <w:pPr>
        <w:spacing w:line="276" w:lineRule="auto"/>
        <w:ind w:left="218" w:firstLine="0"/>
        <w:jc w:val="center"/>
        <w:rPr>
          <w:rFonts w:ascii="Calibri" w:hAnsi="Calibri" w:cs="Calibri"/>
          <w:b/>
          <w:sz w:val="24"/>
          <w:szCs w:val="24"/>
        </w:rPr>
      </w:pPr>
    </w:p>
    <w:p w:rsidR="003C3119" w:rsidRPr="003D18D6" w:rsidRDefault="00EB0543" w:rsidP="003D18D6">
      <w:pPr>
        <w:spacing w:line="276" w:lineRule="auto"/>
        <w:ind w:left="218" w:firstLine="0"/>
        <w:jc w:val="center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b/>
          <w:sz w:val="24"/>
          <w:szCs w:val="24"/>
        </w:rPr>
        <w:t>O</w:t>
      </w:r>
      <w:r w:rsidR="00C04125" w:rsidRPr="003D18D6">
        <w:rPr>
          <w:rFonts w:ascii="Calibri" w:hAnsi="Calibri" w:cs="Calibri"/>
          <w:b/>
          <w:sz w:val="24"/>
          <w:szCs w:val="24"/>
        </w:rPr>
        <w:t xml:space="preserve"> OSTVARIVANJU  I  KORIŠTENJU</w:t>
      </w:r>
      <w:r w:rsidR="0052302B" w:rsidRPr="003D18D6">
        <w:rPr>
          <w:rFonts w:ascii="Calibri" w:hAnsi="Calibri" w:cs="Calibri"/>
          <w:b/>
          <w:sz w:val="24"/>
          <w:szCs w:val="24"/>
        </w:rPr>
        <w:t xml:space="preserve">  NENAMJENSKIH DONACIJA I </w:t>
      </w:r>
      <w:r w:rsidRPr="003D18D6">
        <w:rPr>
          <w:rFonts w:ascii="Calibri" w:hAnsi="Calibri" w:cs="Calibri"/>
          <w:b/>
          <w:sz w:val="24"/>
          <w:szCs w:val="24"/>
        </w:rPr>
        <w:t>VLASTITIH PRIHODA</w:t>
      </w:r>
    </w:p>
    <w:p w:rsidR="003C3119" w:rsidRPr="003D18D6" w:rsidRDefault="003C3119" w:rsidP="003D18D6">
      <w:p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B73612" w:rsidRPr="003D18D6" w:rsidRDefault="00EB0543" w:rsidP="003D18D6">
      <w:pPr>
        <w:spacing w:line="276" w:lineRule="auto"/>
        <w:ind w:left="10" w:right="55"/>
        <w:jc w:val="center"/>
        <w:rPr>
          <w:rFonts w:ascii="Calibri" w:hAnsi="Calibri" w:cs="Calibri"/>
          <w:b/>
          <w:sz w:val="24"/>
          <w:szCs w:val="24"/>
        </w:rPr>
      </w:pPr>
      <w:r w:rsidRPr="003D18D6">
        <w:rPr>
          <w:rFonts w:ascii="Calibri" w:hAnsi="Calibri" w:cs="Calibri"/>
          <w:b/>
          <w:sz w:val="24"/>
          <w:szCs w:val="24"/>
        </w:rPr>
        <w:t>Članak 1.</w:t>
      </w:r>
    </w:p>
    <w:p w:rsidR="003C3119" w:rsidRPr="003D18D6" w:rsidRDefault="00086683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Ovim pravilnikom</w:t>
      </w:r>
      <w:r w:rsidR="0052302B" w:rsidRPr="003D18D6">
        <w:rPr>
          <w:rFonts w:ascii="Calibri" w:hAnsi="Calibri" w:cs="Calibri"/>
          <w:sz w:val="24"/>
          <w:szCs w:val="24"/>
        </w:rPr>
        <w:t xml:space="preserve"> uređuju se</w:t>
      </w:r>
      <w:r w:rsidR="00010A32">
        <w:rPr>
          <w:rFonts w:ascii="Calibri" w:hAnsi="Calibri" w:cs="Calibri"/>
          <w:sz w:val="24"/>
          <w:szCs w:val="24"/>
        </w:rPr>
        <w:t xml:space="preserve"> mjerila i nači</w:t>
      </w:r>
      <w:r>
        <w:rPr>
          <w:rFonts w:ascii="Calibri" w:hAnsi="Calibri" w:cs="Calibri"/>
          <w:sz w:val="24"/>
          <w:szCs w:val="24"/>
        </w:rPr>
        <w:t xml:space="preserve">n korištenja vlastitih prihoda </w:t>
      </w:r>
      <w:r w:rsidR="00010A32">
        <w:rPr>
          <w:rFonts w:ascii="Calibri" w:hAnsi="Calibri" w:cs="Calibri"/>
          <w:sz w:val="24"/>
          <w:szCs w:val="24"/>
        </w:rPr>
        <w:t xml:space="preserve">Osnovne škole </w:t>
      </w:r>
      <w:r>
        <w:rPr>
          <w:rFonts w:ascii="Calibri" w:hAnsi="Calibri" w:cs="Calibri"/>
          <w:sz w:val="24"/>
          <w:szCs w:val="24"/>
        </w:rPr>
        <w:t>Ivana Mažuranića</w:t>
      </w:r>
      <w:r w:rsidR="0052302B" w:rsidRPr="003D18D6">
        <w:rPr>
          <w:rFonts w:ascii="Calibri" w:hAnsi="Calibri" w:cs="Calibri"/>
          <w:sz w:val="24"/>
          <w:szCs w:val="24"/>
        </w:rPr>
        <w:t xml:space="preserve"> </w:t>
      </w:r>
      <w:r w:rsidR="00010A32">
        <w:rPr>
          <w:rFonts w:ascii="Calibri" w:hAnsi="Calibri" w:cs="Calibri"/>
          <w:sz w:val="24"/>
          <w:szCs w:val="24"/>
        </w:rPr>
        <w:t xml:space="preserve">i donacija za koje ugovorom ili drugim aktom nije utvrđeno njihovo korištenje. Škola ostvaruje vlastite prihode davanjem u zakup i na korištenje školskog prostora i opreme. </w:t>
      </w:r>
      <w:r w:rsidR="00EB0543" w:rsidRPr="003D18D6">
        <w:rPr>
          <w:rFonts w:ascii="Calibri" w:hAnsi="Calibri" w:cs="Calibri"/>
          <w:sz w:val="24"/>
          <w:szCs w:val="24"/>
        </w:rPr>
        <w:t xml:space="preserve"> </w:t>
      </w:r>
    </w:p>
    <w:p w:rsidR="00B73612" w:rsidRPr="003D18D6" w:rsidRDefault="00B73612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</w:p>
    <w:p w:rsidR="003C3119" w:rsidRPr="003D18D6" w:rsidRDefault="00EB0543" w:rsidP="003D18D6">
      <w:pPr>
        <w:spacing w:line="276" w:lineRule="auto"/>
        <w:ind w:left="10" w:right="55"/>
        <w:jc w:val="center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b/>
          <w:sz w:val="24"/>
          <w:szCs w:val="24"/>
        </w:rPr>
        <w:t>Članak 2.</w:t>
      </w:r>
    </w:p>
    <w:p w:rsidR="003C3119" w:rsidRPr="003D18D6" w:rsidRDefault="00EB0543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 xml:space="preserve">Vlastitim prihodima smatraju se prihodi koje Škola ostvari od obavljanja poslova na tržištu i tržišnim uvjetima, a koji se ne financiraju ni iz jednog nivoa proračuna. </w:t>
      </w:r>
    </w:p>
    <w:p w:rsidR="003C3119" w:rsidRPr="003D18D6" w:rsidRDefault="00EB0543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 xml:space="preserve">Škola može ostvariti vlastite prihode od: </w:t>
      </w:r>
    </w:p>
    <w:p w:rsidR="003C3119" w:rsidRDefault="00EB0543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>-</w:t>
      </w:r>
      <w:r w:rsidR="00461168" w:rsidRPr="003D18D6">
        <w:rPr>
          <w:rFonts w:ascii="Calibri" w:hAnsi="Calibri" w:cs="Calibri"/>
          <w:sz w:val="24"/>
          <w:szCs w:val="24"/>
        </w:rPr>
        <w:t xml:space="preserve"> </w:t>
      </w:r>
      <w:r w:rsidR="00A34665">
        <w:rPr>
          <w:rFonts w:ascii="Calibri" w:hAnsi="Calibri" w:cs="Calibri"/>
          <w:sz w:val="24"/>
          <w:szCs w:val="24"/>
        </w:rPr>
        <w:t>iznajmljivanja prostora i opreme</w:t>
      </w:r>
    </w:p>
    <w:p w:rsidR="00A34665" w:rsidRDefault="00A34665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086683">
        <w:rPr>
          <w:rFonts w:ascii="Calibri" w:hAnsi="Calibri" w:cs="Calibri"/>
          <w:sz w:val="24"/>
          <w:szCs w:val="24"/>
        </w:rPr>
        <w:t>prodajom sekundarnih sirovina starog papira</w:t>
      </w:r>
      <w:r w:rsidR="004C5244">
        <w:rPr>
          <w:rFonts w:ascii="Calibri" w:hAnsi="Calibri" w:cs="Calibri"/>
          <w:sz w:val="24"/>
          <w:szCs w:val="24"/>
        </w:rPr>
        <w:t>, akumulatora, baterija i slično</w:t>
      </w:r>
    </w:p>
    <w:p w:rsidR="00A34665" w:rsidRDefault="00A34665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086683">
        <w:rPr>
          <w:rFonts w:ascii="Calibri" w:hAnsi="Calibri" w:cs="Calibri"/>
          <w:sz w:val="24"/>
          <w:szCs w:val="24"/>
        </w:rPr>
        <w:t>proizvodnjom električne energije</w:t>
      </w:r>
    </w:p>
    <w:p w:rsidR="00A34665" w:rsidRPr="003D18D6" w:rsidRDefault="00A34665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086683">
        <w:rPr>
          <w:rFonts w:ascii="Calibri" w:hAnsi="Calibri" w:cs="Calibri"/>
          <w:sz w:val="24"/>
          <w:szCs w:val="24"/>
        </w:rPr>
        <w:t xml:space="preserve">ostalih prihoda - </w:t>
      </w:r>
      <w:proofErr w:type="spellStart"/>
      <w:r w:rsidR="00086683">
        <w:rPr>
          <w:rFonts w:ascii="Calibri" w:hAnsi="Calibri" w:cs="Calibri"/>
          <w:sz w:val="24"/>
          <w:szCs w:val="24"/>
        </w:rPr>
        <w:t>zakasnine</w:t>
      </w:r>
      <w:proofErr w:type="spellEnd"/>
    </w:p>
    <w:p w:rsidR="00461168" w:rsidRPr="003D18D6" w:rsidRDefault="00EB0543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>-</w:t>
      </w:r>
      <w:r w:rsidR="00461168" w:rsidRPr="003D18D6">
        <w:rPr>
          <w:rFonts w:ascii="Calibri" w:hAnsi="Calibri" w:cs="Calibri"/>
          <w:sz w:val="24"/>
          <w:szCs w:val="24"/>
        </w:rPr>
        <w:t xml:space="preserve"> </w:t>
      </w:r>
      <w:r w:rsidR="00A34665">
        <w:rPr>
          <w:rFonts w:ascii="Calibri" w:hAnsi="Calibri" w:cs="Calibri"/>
          <w:sz w:val="24"/>
          <w:szCs w:val="24"/>
        </w:rPr>
        <w:t>donacijama</w:t>
      </w:r>
      <w:r w:rsidR="00762D27">
        <w:rPr>
          <w:rFonts w:ascii="Calibri" w:hAnsi="Calibri" w:cs="Calibri"/>
          <w:sz w:val="24"/>
          <w:szCs w:val="24"/>
        </w:rPr>
        <w:t>.</w:t>
      </w:r>
    </w:p>
    <w:p w:rsidR="00461168" w:rsidRPr="003D18D6" w:rsidRDefault="00461168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</w:p>
    <w:p w:rsidR="003C3119" w:rsidRPr="003D18D6" w:rsidRDefault="00D75C7D" w:rsidP="003D18D6">
      <w:pPr>
        <w:spacing w:line="276" w:lineRule="auto"/>
        <w:ind w:left="1" w:firstLine="0"/>
        <w:jc w:val="center"/>
        <w:rPr>
          <w:rFonts w:ascii="Calibri" w:hAnsi="Calibri" w:cs="Calibri"/>
          <w:b/>
          <w:sz w:val="24"/>
          <w:szCs w:val="24"/>
        </w:rPr>
      </w:pPr>
      <w:r w:rsidRPr="003D18D6">
        <w:rPr>
          <w:rFonts w:ascii="Calibri" w:hAnsi="Calibri" w:cs="Calibri"/>
          <w:b/>
          <w:sz w:val="24"/>
          <w:szCs w:val="24"/>
        </w:rPr>
        <w:t>Članak 3.</w:t>
      </w:r>
    </w:p>
    <w:p w:rsidR="00D75C7D" w:rsidRDefault="00D75C7D" w:rsidP="003D18D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 xml:space="preserve">Vlastiti </w:t>
      </w:r>
      <w:r w:rsidR="00762D27">
        <w:rPr>
          <w:rFonts w:ascii="Calibri" w:hAnsi="Calibri" w:cs="Calibri"/>
          <w:sz w:val="24"/>
          <w:szCs w:val="24"/>
        </w:rPr>
        <w:t>prihodi Škole koristit će se za pokrivanje onih troškova koji nisu pokriveni sredstvima iz Proračuna Grada Zagreba</w:t>
      </w:r>
      <w:r w:rsidR="004C5244">
        <w:rPr>
          <w:rFonts w:ascii="Calibri" w:hAnsi="Calibri" w:cs="Calibri"/>
          <w:sz w:val="24"/>
          <w:szCs w:val="24"/>
        </w:rPr>
        <w:t>,</w:t>
      </w:r>
      <w:r w:rsidR="00086683">
        <w:rPr>
          <w:rFonts w:ascii="Calibri" w:hAnsi="Calibri" w:cs="Calibri"/>
          <w:sz w:val="24"/>
          <w:szCs w:val="24"/>
        </w:rPr>
        <w:t xml:space="preserve"> a </w:t>
      </w:r>
      <w:r w:rsidR="00762D27">
        <w:rPr>
          <w:rFonts w:ascii="Calibri" w:hAnsi="Calibri" w:cs="Calibri"/>
          <w:sz w:val="24"/>
          <w:szCs w:val="24"/>
        </w:rPr>
        <w:t>za poboljšanje uvjeta rada ustanove – prioritetno za tekuće investicijsko održava</w:t>
      </w:r>
      <w:r w:rsidR="00086683">
        <w:rPr>
          <w:rFonts w:ascii="Calibri" w:hAnsi="Calibri" w:cs="Calibri"/>
          <w:sz w:val="24"/>
          <w:szCs w:val="24"/>
        </w:rPr>
        <w:t xml:space="preserve">nje objekata, nabavu didaktičke </w:t>
      </w:r>
      <w:r w:rsidR="00762D27">
        <w:rPr>
          <w:rFonts w:ascii="Calibri" w:hAnsi="Calibri" w:cs="Calibri"/>
          <w:sz w:val="24"/>
          <w:szCs w:val="24"/>
        </w:rPr>
        <w:t>i druge opreme te nabavu knjiga za školsku knjižnicu</w:t>
      </w:r>
      <w:r w:rsidR="00086683">
        <w:rPr>
          <w:rFonts w:ascii="Calibri" w:hAnsi="Calibri" w:cs="Calibri"/>
          <w:sz w:val="24"/>
          <w:szCs w:val="24"/>
        </w:rPr>
        <w:t>, nabavu nefinancijske imovine, stručno usavršavanje djelatnika Škole te postale namjene –materijalne troškove i ostale rashode nastale kao trošak poslovanja Škole</w:t>
      </w:r>
      <w:r w:rsidR="00762D27">
        <w:rPr>
          <w:rFonts w:ascii="Calibri" w:hAnsi="Calibri" w:cs="Calibri"/>
          <w:sz w:val="24"/>
          <w:szCs w:val="24"/>
        </w:rPr>
        <w:t>.</w:t>
      </w:r>
    </w:p>
    <w:p w:rsidR="00086683" w:rsidRPr="003D18D6" w:rsidRDefault="00086683" w:rsidP="003D18D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D18D6" w:rsidRDefault="003D18D6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</w:p>
    <w:p w:rsidR="003C3119" w:rsidRPr="00762D27" w:rsidRDefault="00B73612" w:rsidP="003D18D6">
      <w:pPr>
        <w:spacing w:line="276" w:lineRule="auto"/>
        <w:ind w:left="10" w:right="55"/>
        <w:jc w:val="center"/>
        <w:rPr>
          <w:rFonts w:ascii="Calibri" w:hAnsi="Calibri" w:cs="Calibri"/>
          <w:sz w:val="24"/>
          <w:szCs w:val="24"/>
        </w:rPr>
      </w:pPr>
      <w:r w:rsidRPr="00762D27">
        <w:rPr>
          <w:rFonts w:ascii="Calibri" w:hAnsi="Calibri" w:cs="Calibri"/>
          <w:b/>
          <w:sz w:val="24"/>
          <w:szCs w:val="24"/>
        </w:rPr>
        <w:lastRenderedPageBreak/>
        <w:t>Članak 4</w:t>
      </w:r>
      <w:r w:rsidR="00EB0543" w:rsidRPr="00762D27">
        <w:rPr>
          <w:rFonts w:ascii="Calibri" w:hAnsi="Calibri" w:cs="Calibri"/>
          <w:b/>
          <w:sz w:val="24"/>
          <w:szCs w:val="24"/>
        </w:rPr>
        <w:t>.</w:t>
      </w:r>
    </w:p>
    <w:p w:rsidR="003D18D6" w:rsidRPr="00762D27" w:rsidRDefault="00EB0543" w:rsidP="00762D27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 w:rsidRPr="00762D27">
        <w:rPr>
          <w:rFonts w:ascii="Calibri" w:hAnsi="Calibri" w:cs="Calibri"/>
          <w:sz w:val="24"/>
          <w:szCs w:val="24"/>
        </w:rPr>
        <w:t>Školski prostor</w:t>
      </w:r>
      <w:r w:rsidR="00762D27">
        <w:rPr>
          <w:rFonts w:ascii="Calibri" w:hAnsi="Calibri" w:cs="Calibri"/>
          <w:sz w:val="24"/>
          <w:szCs w:val="24"/>
        </w:rPr>
        <w:t xml:space="preserve">, iznajmljuje se </w:t>
      </w:r>
      <w:r w:rsidRPr="00762D27">
        <w:rPr>
          <w:rFonts w:ascii="Calibri" w:hAnsi="Calibri" w:cs="Calibri"/>
          <w:sz w:val="24"/>
          <w:szCs w:val="24"/>
        </w:rPr>
        <w:t>u skladu s Programom javnih potreba</w:t>
      </w:r>
      <w:r w:rsidR="00762D27">
        <w:rPr>
          <w:rFonts w:ascii="Calibri" w:hAnsi="Calibri" w:cs="Calibri"/>
          <w:sz w:val="24"/>
          <w:szCs w:val="24"/>
        </w:rPr>
        <w:t xml:space="preserve"> u osnovnoškolskom odgoju i obrazovanju </w:t>
      </w:r>
      <w:r w:rsidRPr="00762D27">
        <w:rPr>
          <w:rFonts w:ascii="Calibri" w:hAnsi="Calibri" w:cs="Calibri"/>
          <w:sz w:val="24"/>
          <w:szCs w:val="24"/>
        </w:rPr>
        <w:t>Gra</w:t>
      </w:r>
      <w:r w:rsidR="0052302B" w:rsidRPr="00762D27">
        <w:rPr>
          <w:rFonts w:ascii="Calibri" w:hAnsi="Calibri" w:cs="Calibri"/>
          <w:sz w:val="24"/>
          <w:szCs w:val="24"/>
        </w:rPr>
        <w:t>da Zagreba</w:t>
      </w:r>
      <w:r w:rsidR="00762D27">
        <w:rPr>
          <w:rFonts w:ascii="Calibri" w:hAnsi="Calibri" w:cs="Calibri"/>
          <w:sz w:val="24"/>
          <w:szCs w:val="24"/>
        </w:rPr>
        <w:t>.</w:t>
      </w:r>
      <w:r w:rsidR="0052302B" w:rsidRPr="00762D27">
        <w:rPr>
          <w:rFonts w:ascii="Calibri" w:hAnsi="Calibri" w:cs="Calibri"/>
          <w:sz w:val="24"/>
          <w:szCs w:val="24"/>
        </w:rPr>
        <w:t xml:space="preserve"> </w:t>
      </w:r>
    </w:p>
    <w:p w:rsidR="00762D27" w:rsidRDefault="00762D27" w:rsidP="003D18D6">
      <w:pPr>
        <w:spacing w:line="276" w:lineRule="auto"/>
        <w:ind w:left="10" w:right="55"/>
        <w:jc w:val="center"/>
        <w:rPr>
          <w:rFonts w:ascii="Calibri" w:hAnsi="Calibri" w:cs="Calibri"/>
          <w:b/>
          <w:sz w:val="24"/>
          <w:szCs w:val="24"/>
        </w:rPr>
      </w:pPr>
    </w:p>
    <w:p w:rsidR="00762D27" w:rsidRDefault="00762D27" w:rsidP="003D18D6">
      <w:pPr>
        <w:spacing w:line="276" w:lineRule="auto"/>
        <w:ind w:left="10" w:right="55"/>
        <w:jc w:val="center"/>
        <w:rPr>
          <w:rFonts w:ascii="Calibri" w:hAnsi="Calibri" w:cs="Calibri"/>
          <w:b/>
          <w:sz w:val="24"/>
          <w:szCs w:val="24"/>
        </w:rPr>
      </w:pPr>
    </w:p>
    <w:p w:rsidR="003C3119" w:rsidRPr="003D18D6" w:rsidRDefault="00B73612" w:rsidP="003D18D6">
      <w:pPr>
        <w:spacing w:line="276" w:lineRule="auto"/>
        <w:ind w:left="10" w:right="55"/>
        <w:jc w:val="center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b/>
          <w:sz w:val="24"/>
          <w:szCs w:val="24"/>
        </w:rPr>
        <w:t>Članak 5</w:t>
      </w:r>
      <w:r w:rsidR="00EB0543" w:rsidRPr="003D18D6">
        <w:rPr>
          <w:rFonts w:ascii="Calibri" w:hAnsi="Calibri" w:cs="Calibri"/>
          <w:b/>
          <w:sz w:val="24"/>
          <w:szCs w:val="24"/>
        </w:rPr>
        <w:t>.</w:t>
      </w:r>
    </w:p>
    <w:p w:rsidR="003C3119" w:rsidRPr="003D18D6" w:rsidRDefault="00762D27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 zakupnikom, ravnatelj </w:t>
      </w:r>
      <w:r w:rsidR="00EB0543" w:rsidRPr="003D18D6">
        <w:rPr>
          <w:rFonts w:ascii="Calibri" w:hAnsi="Calibri" w:cs="Calibri"/>
          <w:sz w:val="24"/>
          <w:szCs w:val="24"/>
        </w:rPr>
        <w:t xml:space="preserve"> sklapa ugovor</w:t>
      </w:r>
      <w:r w:rsidR="004C5244">
        <w:rPr>
          <w:rFonts w:ascii="Calibri" w:hAnsi="Calibri" w:cs="Calibri"/>
          <w:sz w:val="24"/>
          <w:szCs w:val="24"/>
        </w:rPr>
        <w:t>, uz suglasnost Gradskog ureda za obrazovanje, sport i mlade,</w:t>
      </w:r>
      <w:r w:rsidR="00EB0543" w:rsidRPr="003D18D6">
        <w:rPr>
          <w:rFonts w:ascii="Calibri" w:hAnsi="Calibri" w:cs="Calibri"/>
          <w:sz w:val="24"/>
          <w:szCs w:val="24"/>
        </w:rPr>
        <w:t xml:space="preserve"> u kojem</w:t>
      </w:r>
      <w:r>
        <w:rPr>
          <w:rFonts w:ascii="Calibri" w:hAnsi="Calibri" w:cs="Calibri"/>
          <w:sz w:val="24"/>
          <w:szCs w:val="24"/>
        </w:rPr>
        <w:t xml:space="preserve"> se pobliže uređuju uvjeti </w:t>
      </w:r>
      <w:r w:rsidR="00EB0543" w:rsidRPr="003D18D6">
        <w:rPr>
          <w:rFonts w:ascii="Calibri" w:hAnsi="Calibri" w:cs="Calibri"/>
          <w:sz w:val="24"/>
          <w:szCs w:val="24"/>
        </w:rPr>
        <w:t xml:space="preserve"> korištenja</w:t>
      </w:r>
      <w:r w:rsidR="006F74ED">
        <w:rPr>
          <w:rFonts w:ascii="Calibri" w:hAnsi="Calibri" w:cs="Calibri"/>
          <w:sz w:val="24"/>
          <w:szCs w:val="24"/>
        </w:rPr>
        <w:t xml:space="preserve"> prostora</w:t>
      </w:r>
      <w:r w:rsidR="00EB0543" w:rsidRPr="003D18D6">
        <w:rPr>
          <w:rFonts w:ascii="Calibri" w:hAnsi="Calibri" w:cs="Calibri"/>
          <w:sz w:val="24"/>
          <w:szCs w:val="24"/>
        </w:rPr>
        <w:t xml:space="preserve">. </w:t>
      </w:r>
    </w:p>
    <w:p w:rsidR="003C3119" w:rsidRPr="003D18D6" w:rsidRDefault="00EB0543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>Evidencija o sklopljenim ugo</w:t>
      </w:r>
      <w:r w:rsidR="006F74ED">
        <w:rPr>
          <w:rFonts w:ascii="Calibri" w:hAnsi="Calibri" w:cs="Calibri"/>
          <w:sz w:val="24"/>
          <w:szCs w:val="24"/>
        </w:rPr>
        <w:t>vorima vodi se u tajništvu školske ustanove</w:t>
      </w:r>
      <w:r w:rsidRPr="003D18D6">
        <w:rPr>
          <w:rFonts w:ascii="Calibri" w:hAnsi="Calibri" w:cs="Calibri"/>
          <w:sz w:val="24"/>
          <w:szCs w:val="24"/>
        </w:rPr>
        <w:t>, a nadzor i naplatu p</w:t>
      </w:r>
      <w:r w:rsidR="006F74ED">
        <w:rPr>
          <w:rFonts w:ascii="Calibri" w:hAnsi="Calibri" w:cs="Calibri"/>
          <w:sz w:val="24"/>
          <w:szCs w:val="24"/>
        </w:rPr>
        <w:t>rihoda vodit računovodstvo školske ustanove</w:t>
      </w:r>
      <w:r w:rsidRPr="003D18D6">
        <w:rPr>
          <w:rFonts w:ascii="Calibri" w:hAnsi="Calibri" w:cs="Calibri"/>
          <w:sz w:val="24"/>
          <w:szCs w:val="24"/>
        </w:rPr>
        <w:t xml:space="preserve">. </w:t>
      </w:r>
    </w:p>
    <w:p w:rsidR="003D18D6" w:rsidRDefault="003D18D6" w:rsidP="003D18D6">
      <w:pPr>
        <w:spacing w:line="276" w:lineRule="auto"/>
        <w:ind w:left="10" w:right="55"/>
        <w:jc w:val="both"/>
        <w:rPr>
          <w:rFonts w:ascii="Calibri" w:hAnsi="Calibri" w:cs="Calibri"/>
          <w:b/>
          <w:sz w:val="24"/>
          <w:szCs w:val="24"/>
        </w:rPr>
      </w:pPr>
    </w:p>
    <w:p w:rsidR="003D18D6" w:rsidRDefault="003D18D6" w:rsidP="003D18D6">
      <w:pPr>
        <w:spacing w:line="276" w:lineRule="auto"/>
        <w:ind w:left="10" w:right="55"/>
        <w:jc w:val="both"/>
        <w:rPr>
          <w:rFonts w:ascii="Calibri" w:hAnsi="Calibri" w:cs="Calibri"/>
          <w:b/>
          <w:sz w:val="24"/>
          <w:szCs w:val="24"/>
        </w:rPr>
      </w:pPr>
    </w:p>
    <w:p w:rsidR="003C3119" w:rsidRPr="003D18D6" w:rsidRDefault="00B73612" w:rsidP="003D18D6">
      <w:pPr>
        <w:spacing w:line="276" w:lineRule="auto"/>
        <w:ind w:left="10" w:right="55"/>
        <w:jc w:val="center"/>
        <w:rPr>
          <w:rFonts w:ascii="Calibri" w:hAnsi="Calibri" w:cs="Calibri"/>
          <w:b/>
          <w:sz w:val="24"/>
          <w:szCs w:val="24"/>
        </w:rPr>
      </w:pPr>
      <w:r w:rsidRPr="003D18D6">
        <w:rPr>
          <w:rFonts w:ascii="Calibri" w:hAnsi="Calibri" w:cs="Calibri"/>
          <w:b/>
          <w:sz w:val="24"/>
          <w:szCs w:val="24"/>
        </w:rPr>
        <w:t>Članak 6</w:t>
      </w:r>
      <w:r w:rsidR="00EB0543" w:rsidRPr="003D18D6">
        <w:rPr>
          <w:rFonts w:ascii="Calibri" w:hAnsi="Calibri" w:cs="Calibri"/>
          <w:b/>
          <w:sz w:val="24"/>
          <w:szCs w:val="24"/>
        </w:rPr>
        <w:t>.</w:t>
      </w:r>
    </w:p>
    <w:p w:rsidR="00D75C7D" w:rsidRPr="003D18D6" w:rsidRDefault="00FE09BF" w:rsidP="003D18D6">
      <w:pPr>
        <w:spacing w:line="276" w:lineRule="auto"/>
        <w:ind w:left="10" w:right="55"/>
        <w:jc w:val="both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>Prihodi od donacija i ostalih pomoći koriste se na način kako je predviđeno Ugovorom o donaciji ili pomoći. Ako donator ne odredi namjenu doniranim sredstvima i drugim pomoćima, donirana sredstva i pomoći raspore</w:t>
      </w:r>
      <w:r w:rsidR="00B73612" w:rsidRPr="003D18D6">
        <w:rPr>
          <w:rFonts w:ascii="Calibri" w:hAnsi="Calibri" w:cs="Calibri"/>
          <w:sz w:val="24"/>
          <w:szCs w:val="24"/>
        </w:rPr>
        <w:t>đuju se sukladno članku 3. ove O</w:t>
      </w:r>
      <w:r w:rsidRPr="003D18D6">
        <w:rPr>
          <w:rFonts w:ascii="Calibri" w:hAnsi="Calibri" w:cs="Calibri"/>
          <w:sz w:val="24"/>
          <w:szCs w:val="24"/>
        </w:rPr>
        <w:t>dluke.</w:t>
      </w:r>
    </w:p>
    <w:p w:rsidR="00FE09BF" w:rsidRPr="003D18D6" w:rsidRDefault="00FE09BF" w:rsidP="003D18D6">
      <w:pPr>
        <w:spacing w:line="276" w:lineRule="auto"/>
        <w:ind w:left="10" w:right="55"/>
        <w:jc w:val="both"/>
        <w:rPr>
          <w:rFonts w:ascii="Calibri" w:hAnsi="Calibri" w:cs="Calibri"/>
          <w:b/>
          <w:sz w:val="24"/>
          <w:szCs w:val="24"/>
        </w:rPr>
      </w:pPr>
    </w:p>
    <w:p w:rsidR="003C3119" w:rsidRPr="003D18D6" w:rsidRDefault="00EB0543" w:rsidP="003D18D6">
      <w:pPr>
        <w:spacing w:after="1" w:line="276" w:lineRule="auto"/>
        <w:ind w:left="0" w:right="647" w:firstLine="0"/>
        <w:jc w:val="both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>Škola može primiti donaciju u novcu i koristi će ju za namjene za koje je dana, odnosno namjenu koju je odredio donator, osim ako donacija nije u suprotnosti s obraz</w:t>
      </w:r>
      <w:r w:rsidR="006F74ED">
        <w:rPr>
          <w:rFonts w:ascii="Calibri" w:hAnsi="Calibri" w:cs="Calibri"/>
          <w:sz w:val="24"/>
          <w:szCs w:val="24"/>
        </w:rPr>
        <w:t>ovnom i odgojnom funkcijom Škole</w:t>
      </w:r>
      <w:r w:rsidRPr="003D18D6">
        <w:rPr>
          <w:rFonts w:ascii="Calibri" w:hAnsi="Calibri" w:cs="Calibri"/>
          <w:sz w:val="24"/>
          <w:szCs w:val="24"/>
        </w:rPr>
        <w:t xml:space="preserve">.  </w:t>
      </w:r>
    </w:p>
    <w:p w:rsidR="003C3119" w:rsidRPr="003D18D6" w:rsidRDefault="00EB0543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 xml:space="preserve">Škola može primiti dar u naravi ukoliko se isti može koristiti u obrazovnoj i odgojnoj funkciji Škole.  </w:t>
      </w:r>
    </w:p>
    <w:p w:rsidR="00FE09BF" w:rsidRPr="003D18D6" w:rsidRDefault="00EB0543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>Stvarna i procijenjena vrijednost primljenog dara do</w:t>
      </w:r>
      <w:r w:rsidR="006F74ED">
        <w:rPr>
          <w:rFonts w:ascii="Calibri" w:hAnsi="Calibri" w:cs="Calibri"/>
          <w:sz w:val="24"/>
          <w:szCs w:val="24"/>
        </w:rPr>
        <w:t>stavlja se u voditelju računovodstva školske ustanove</w:t>
      </w:r>
      <w:r w:rsidRPr="003D18D6">
        <w:rPr>
          <w:rFonts w:ascii="Calibri" w:hAnsi="Calibri" w:cs="Calibri"/>
          <w:sz w:val="24"/>
          <w:szCs w:val="24"/>
        </w:rPr>
        <w:t xml:space="preserve"> radi daljnjeg postupanja sukladno odredbama o popisu imovine i obveza. </w:t>
      </w:r>
    </w:p>
    <w:p w:rsidR="00B73612" w:rsidRPr="003D18D6" w:rsidRDefault="00B73612" w:rsidP="003D18D6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</w:p>
    <w:p w:rsidR="003C3119" w:rsidRPr="003D18D6" w:rsidRDefault="009D60ED" w:rsidP="003D18D6">
      <w:pPr>
        <w:spacing w:line="276" w:lineRule="auto"/>
        <w:ind w:left="10" w:right="55"/>
        <w:jc w:val="center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b/>
          <w:sz w:val="24"/>
          <w:szCs w:val="24"/>
        </w:rPr>
        <w:t>Članak 7</w:t>
      </w:r>
      <w:r w:rsidR="00EB0543" w:rsidRPr="003D18D6">
        <w:rPr>
          <w:rFonts w:ascii="Calibri" w:hAnsi="Calibri" w:cs="Calibri"/>
          <w:b/>
          <w:sz w:val="24"/>
          <w:szCs w:val="24"/>
        </w:rPr>
        <w:t>.</w:t>
      </w:r>
    </w:p>
    <w:p w:rsidR="00FE09BF" w:rsidRPr="003D18D6" w:rsidRDefault="00FE09BF" w:rsidP="003D18D6">
      <w:p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>Vlastiti prihodi i donacije pribavljene tijekom jedne kalendarske godine koji se ne utroše na pokrivanje troškova sukladno ovoj Odluci u toj kalendarskoj godini prebacit će se u sljedeću kalendarsku godinu za podmirenje iste vrste troškova</w:t>
      </w:r>
      <w:r w:rsidR="00086683">
        <w:rPr>
          <w:rFonts w:ascii="Calibri" w:hAnsi="Calibri" w:cs="Calibri"/>
          <w:sz w:val="24"/>
          <w:szCs w:val="24"/>
        </w:rPr>
        <w:t>.</w:t>
      </w:r>
    </w:p>
    <w:p w:rsidR="00B73612" w:rsidRPr="003D18D6" w:rsidRDefault="00B73612" w:rsidP="003D18D6">
      <w:p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3C3119" w:rsidRDefault="009D60ED" w:rsidP="003D18D6">
      <w:pPr>
        <w:spacing w:line="276" w:lineRule="auto"/>
        <w:ind w:left="10" w:right="55"/>
        <w:jc w:val="center"/>
        <w:rPr>
          <w:rFonts w:ascii="Calibri" w:hAnsi="Calibri" w:cs="Calibri"/>
          <w:b/>
          <w:sz w:val="24"/>
          <w:szCs w:val="24"/>
        </w:rPr>
      </w:pPr>
      <w:r w:rsidRPr="003D18D6">
        <w:rPr>
          <w:rFonts w:ascii="Calibri" w:hAnsi="Calibri" w:cs="Calibri"/>
          <w:b/>
          <w:sz w:val="24"/>
          <w:szCs w:val="24"/>
        </w:rPr>
        <w:t>Članak 8</w:t>
      </w:r>
      <w:r w:rsidR="00EB0543" w:rsidRPr="003D18D6">
        <w:rPr>
          <w:rFonts w:ascii="Calibri" w:hAnsi="Calibri" w:cs="Calibri"/>
          <w:b/>
          <w:sz w:val="24"/>
          <w:szCs w:val="24"/>
        </w:rPr>
        <w:t>.</w:t>
      </w:r>
    </w:p>
    <w:p w:rsidR="00086683" w:rsidRDefault="00086683" w:rsidP="00D93CCF">
      <w:pPr>
        <w:spacing w:line="276" w:lineRule="auto"/>
        <w:ind w:left="10" w:right="5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Stupanjem na snagu ovog Pravilnika prestaje važiti Akt o ostvarivanju i korištenju vlas</w:t>
      </w:r>
      <w:r w:rsidR="00415C5B">
        <w:rPr>
          <w:rFonts w:ascii="Calibri" w:hAnsi="Calibri" w:cs="Calibri"/>
          <w:sz w:val="24"/>
          <w:szCs w:val="24"/>
        </w:rPr>
        <w:t>titih prihoda donesen 08.07.2020</w:t>
      </w:r>
      <w:r>
        <w:rPr>
          <w:rFonts w:ascii="Calibri" w:hAnsi="Calibri" w:cs="Calibri"/>
          <w:sz w:val="24"/>
          <w:szCs w:val="24"/>
        </w:rPr>
        <w:t xml:space="preserve">. godine (KLASA: 003-05/20-01/04, URBROJ: 251-137-02-20). </w:t>
      </w:r>
    </w:p>
    <w:p w:rsidR="00C55972" w:rsidRDefault="00C55972" w:rsidP="00C55972">
      <w:pPr>
        <w:spacing w:line="276" w:lineRule="auto"/>
        <w:ind w:left="0" w:right="55" w:firstLine="0"/>
        <w:jc w:val="both"/>
        <w:rPr>
          <w:rFonts w:ascii="Calibri" w:hAnsi="Calibri" w:cs="Calibri"/>
          <w:sz w:val="24"/>
          <w:szCs w:val="24"/>
        </w:rPr>
      </w:pPr>
    </w:p>
    <w:p w:rsidR="00D93CCF" w:rsidRDefault="00D93CCF" w:rsidP="00D93CCF">
      <w:pPr>
        <w:spacing w:line="276" w:lineRule="auto"/>
        <w:ind w:left="10" w:right="55"/>
        <w:jc w:val="both"/>
        <w:rPr>
          <w:rFonts w:ascii="Calibri" w:hAnsi="Calibri" w:cs="Calibri"/>
          <w:sz w:val="24"/>
          <w:szCs w:val="24"/>
        </w:rPr>
      </w:pPr>
    </w:p>
    <w:p w:rsidR="00F205ED" w:rsidRDefault="00F205ED" w:rsidP="00D93CCF">
      <w:pPr>
        <w:spacing w:line="276" w:lineRule="auto"/>
        <w:ind w:left="10" w:right="55"/>
        <w:jc w:val="both"/>
        <w:rPr>
          <w:rFonts w:ascii="Calibri" w:hAnsi="Calibri" w:cs="Calibri"/>
          <w:sz w:val="24"/>
          <w:szCs w:val="24"/>
        </w:rPr>
      </w:pPr>
    </w:p>
    <w:p w:rsidR="00086683" w:rsidRDefault="00086683" w:rsidP="00086683">
      <w:pPr>
        <w:spacing w:line="276" w:lineRule="auto"/>
        <w:ind w:left="10" w:right="55"/>
        <w:rPr>
          <w:rFonts w:ascii="Calibri" w:hAnsi="Calibri" w:cs="Calibri"/>
          <w:sz w:val="24"/>
          <w:szCs w:val="24"/>
        </w:rPr>
      </w:pPr>
    </w:p>
    <w:p w:rsidR="00086683" w:rsidRPr="00086683" w:rsidRDefault="00086683" w:rsidP="00086683">
      <w:pPr>
        <w:spacing w:line="276" w:lineRule="auto"/>
        <w:ind w:left="10" w:right="55"/>
        <w:jc w:val="center"/>
        <w:rPr>
          <w:rFonts w:ascii="Calibri" w:hAnsi="Calibri" w:cs="Calibri"/>
          <w:b/>
          <w:sz w:val="24"/>
          <w:szCs w:val="24"/>
        </w:rPr>
      </w:pPr>
      <w:r w:rsidRPr="00086683">
        <w:rPr>
          <w:rFonts w:ascii="Calibri" w:hAnsi="Calibri" w:cs="Calibri"/>
          <w:b/>
          <w:sz w:val="24"/>
          <w:szCs w:val="24"/>
        </w:rPr>
        <w:lastRenderedPageBreak/>
        <w:t>Članak 9.</w:t>
      </w:r>
    </w:p>
    <w:p w:rsidR="00D93CCF" w:rsidRDefault="00D93CCF" w:rsidP="006F74ED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</w:p>
    <w:p w:rsidR="003C3119" w:rsidRDefault="00086683" w:rsidP="006F74ED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Ovaj Pravilnik</w:t>
      </w:r>
      <w:r w:rsidR="00D75C7D" w:rsidRPr="003D18D6">
        <w:rPr>
          <w:rFonts w:ascii="Calibri" w:hAnsi="Calibri" w:cs="Calibri"/>
          <w:sz w:val="24"/>
          <w:szCs w:val="24"/>
        </w:rPr>
        <w:t xml:space="preserve"> </w:t>
      </w:r>
      <w:r w:rsidR="00EB0543" w:rsidRPr="003D18D6">
        <w:rPr>
          <w:rFonts w:ascii="Calibri" w:hAnsi="Calibri" w:cs="Calibri"/>
          <w:sz w:val="24"/>
          <w:szCs w:val="24"/>
        </w:rPr>
        <w:t>o</w:t>
      </w:r>
      <w:r w:rsidR="00A55513" w:rsidRPr="003D18D6">
        <w:rPr>
          <w:rFonts w:ascii="Calibri" w:hAnsi="Calibri" w:cs="Calibri"/>
          <w:sz w:val="24"/>
          <w:szCs w:val="24"/>
        </w:rPr>
        <w:t>bj</w:t>
      </w:r>
      <w:r w:rsidR="006F74ED">
        <w:rPr>
          <w:rFonts w:ascii="Calibri" w:hAnsi="Calibri" w:cs="Calibri"/>
          <w:sz w:val="24"/>
          <w:szCs w:val="24"/>
        </w:rPr>
        <w:t>avit će se na oglasnoj ploči i mrežnim stranicama</w:t>
      </w:r>
      <w:r>
        <w:rPr>
          <w:rFonts w:ascii="Calibri" w:hAnsi="Calibri" w:cs="Calibri"/>
          <w:sz w:val="24"/>
          <w:szCs w:val="24"/>
        </w:rPr>
        <w:t xml:space="preserve"> </w:t>
      </w:r>
      <w:r w:rsidR="00EB0543" w:rsidRPr="003D18D6">
        <w:rPr>
          <w:rFonts w:ascii="Calibri" w:hAnsi="Calibri" w:cs="Calibri"/>
          <w:sz w:val="24"/>
          <w:szCs w:val="24"/>
        </w:rPr>
        <w:t xml:space="preserve">Škole, a stupa na snagu </w:t>
      </w:r>
      <w:r w:rsidR="00F205ED">
        <w:rPr>
          <w:rFonts w:ascii="Calibri" w:hAnsi="Calibri" w:cs="Calibri"/>
          <w:sz w:val="24"/>
          <w:szCs w:val="24"/>
        </w:rPr>
        <w:t>danom donošenja</w:t>
      </w:r>
      <w:r w:rsidR="00EB0543" w:rsidRPr="003D18D6">
        <w:rPr>
          <w:rFonts w:ascii="Calibri" w:hAnsi="Calibri" w:cs="Calibri"/>
          <w:sz w:val="24"/>
          <w:szCs w:val="24"/>
        </w:rPr>
        <w:t xml:space="preserve">. </w:t>
      </w:r>
    </w:p>
    <w:p w:rsidR="00D93CCF" w:rsidRDefault="00D93CCF" w:rsidP="006F74ED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</w:p>
    <w:p w:rsidR="00D93CCF" w:rsidRDefault="00D93CCF" w:rsidP="006F74ED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</w:p>
    <w:p w:rsidR="00D93CCF" w:rsidRDefault="00D93CCF" w:rsidP="006F74ED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PREDSJEDNICA ŠKOLSKOG ODBORA:</w:t>
      </w:r>
    </w:p>
    <w:p w:rsidR="00D93CCF" w:rsidRDefault="00D93CCF" w:rsidP="006F74ED">
      <w:pPr>
        <w:spacing w:line="276" w:lineRule="auto"/>
        <w:ind w:left="-4" w:right="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D93CCF" w:rsidRDefault="00D93CCF" w:rsidP="00D93CCF">
      <w:pPr>
        <w:spacing w:line="276" w:lineRule="auto"/>
        <w:ind w:left="4952" w:right="46" w:firstLine="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Iva </w:t>
      </w:r>
      <w:proofErr w:type="spellStart"/>
      <w:r>
        <w:rPr>
          <w:rFonts w:ascii="Calibri" w:hAnsi="Calibri" w:cs="Calibri"/>
          <w:sz w:val="24"/>
          <w:szCs w:val="24"/>
        </w:rPr>
        <w:t>Bojčić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prof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D93CCF" w:rsidRDefault="00D93CCF" w:rsidP="00D93CCF">
      <w:pPr>
        <w:spacing w:line="276" w:lineRule="auto"/>
        <w:ind w:left="4952" w:right="46" w:firstLine="4"/>
        <w:jc w:val="both"/>
        <w:rPr>
          <w:rFonts w:ascii="Calibri" w:hAnsi="Calibri" w:cs="Calibri"/>
          <w:sz w:val="24"/>
          <w:szCs w:val="24"/>
        </w:rPr>
      </w:pPr>
    </w:p>
    <w:p w:rsidR="00D93CCF" w:rsidRDefault="00D93CCF" w:rsidP="00D93CCF">
      <w:pPr>
        <w:spacing w:line="276" w:lineRule="auto"/>
        <w:ind w:right="46"/>
        <w:jc w:val="both"/>
        <w:rPr>
          <w:rFonts w:ascii="Calibri" w:hAnsi="Calibri" w:cs="Calibri"/>
          <w:sz w:val="24"/>
          <w:szCs w:val="24"/>
        </w:rPr>
      </w:pPr>
    </w:p>
    <w:p w:rsidR="00D93CCF" w:rsidRPr="003D18D6" w:rsidRDefault="00D93CCF" w:rsidP="00D93CCF">
      <w:pPr>
        <w:spacing w:line="276" w:lineRule="auto"/>
        <w:ind w:right="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Ovaj Pravilnik donesen je 23.06.2022. godine, i objavljen je na oglasnoj ploči Škole dana 23.06.2022. te stupa na snagu 23.06.2022. godine. </w:t>
      </w:r>
    </w:p>
    <w:p w:rsidR="003C3119" w:rsidRPr="003D18D6" w:rsidRDefault="00EB0543" w:rsidP="003D18D6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 xml:space="preserve"> </w:t>
      </w:r>
    </w:p>
    <w:p w:rsidR="003D18D6" w:rsidRPr="003D18D6" w:rsidRDefault="003D18D6" w:rsidP="003D18D6">
      <w:pPr>
        <w:spacing w:line="276" w:lineRule="auto"/>
        <w:ind w:left="-4" w:right="46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>KLASA:</w:t>
      </w:r>
      <w:r>
        <w:rPr>
          <w:rFonts w:ascii="Calibri" w:hAnsi="Calibri" w:cs="Calibri"/>
          <w:sz w:val="24"/>
          <w:szCs w:val="24"/>
        </w:rPr>
        <w:t xml:space="preserve">  </w:t>
      </w:r>
      <w:bookmarkStart w:id="0" w:name="_GoBack"/>
      <w:bookmarkEnd w:id="0"/>
      <w:r w:rsidR="001A094A">
        <w:rPr>
          <w:rFonts w:ascii="Calibri" w:hAnsi="Calibri" w:cs="Calibri"/>
          <w:sz w:val="24"/>
          <w:szCs w:val="24"/>
        </w:rPr>
        <w:t>007-05/22-01/02</w:t>
      </w:r>
    </w:p>
    <w:p w:rsidR="003D18D6" w:rsidRPr="003D18D6" w:rsidRDefault="003D18D6" w:rsidP="003D18D6">
      <w:pPr>
        <w:spacing w:line="276" w:lineRule="auto"/>
        <w:ind w:left="-4" w:right="4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URBROJ:</w:t>
      </w:r>
      <w:r w:rsidR="001A094A">
        <w:rPr>
          <w:rFonts w:ascii="Calibri" w:hAnsi="Calibri" w:cs="Calibri"/>
          <w:sz w:val="24"/>
          <w:szCs w:val="24"/>
        </w:rPr>
        <w:t xml:space="preserve"> 251-137-07-22</w:t>
      </w:r>
    </w:p>
    <w:p w:rsidR="003C3119" w:rsidRPr="003D18D6" w:rsidRDefault="00D93CCF" w:rsidP="006F74ED">
      <w:pPr>
        <w:spacing w:line="276" w:lineRule="auto"/>
        <w:ind w:left="-4" w:right="4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Zagreb,  23</w:t>
      </w:r>
      <w:r w:rsidR="003D18D6" w:rsidRPr="003D18D6">
        <w:rPr>
          <w:rFonts w:ascii="Calibri" w:hAnsi="Calibri" w:cs="Calibri"/>
          <w:sz w:val="24"/>
          <w:szCs w:val="24"/>
        </w:rPr>
        <w:t xml:space="preserve">. </w:t>
      </w:r>
      <w:r w:rsidR="003D18D6">
        <w:rPr>
          <w:rFonts w:ascii="Calibri" w:hAnsi="Calibri" w:cs="Calibri"/>
          <w:sz w:val="24"/>
          <w:szCs w:val="24"/>
        </w:rPr>
        <w:t>0</w:t>
      </w:r>
      <w:r w:rsidR="003D18D6" w:rsidRPr="003D18D6">
        <w:rPr>
          <w:rFonts w:ascii="Calibri" w:hAnsi="Calibri" w:cs="Calibri"/>
          <w:sz w:val="24"/>
          <w:szCs w:val="24"/>
        </w:rPr>
        <w:t>6. 2022.</w:t>
      </w:r>
    </w:p>
    <w:p w:rsidR="003C3119" w:rsidRDefault="00EB0543" w:rsidP="003D18D6">
      <w:pPr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3D18D6">
        <w:rPr>
          <w:rFonts w:ascii="Calibri" w:hAnsi="Calibri" w:cs="Calibri"/>
          <w:b/>
          <w:sz w:val="24"/>
          <w:szCs w:val="24"/>
        </w:rPr>
        <w:t xml:space="preserve"> </w:t>
      </w:r>
    </w:p>
    <w:p w:rsidR="00D93CCF" w:rsidRPr="003D18D6" w:rsidRDefault="00D93CCF" w:rsidP="003D18D6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</w:p>
    <w:p w:rsidR="003C3119" w:rsidRPr="003D18D6" w:rsidRDefault="00EB0543" w:rsidP="003D18D6">
      <w:pPr>
        <w:spacing w:line="276" w:lineRule="auto"/>
        <w:ind w:left="0" w:firstLine="0"/>
        <w:jc w:val="right"/>
        <w:rPr>
          <w:rFonts w:ascii="Calibri" w:hAnsi="Calibri" w:cs="Calibri"/>
          <w:sz w:val="24"/>
          <w:szCs w:val="24"/>
        </w:rPr>
      </w:pPr>
      <w:r w:rsidRPr="003D18D6">
        <w:rPr>
          <w:rFonts w:ascii="Calibri" w:hAnsi="Calibri" w:cs="Calibri"/>
          <w:sz w:val="24"/>
          <w:szCs w:val="24"/>
        </w:rPr>
        <w:t xml:space="preserve"> </w:t>
      </w:r>
    </w:p>
    <w:p w:rsidR="00C2209E" w:rsidRDefault="00D93CCF" w:rsidP="00D93CCF">
      <w:pPr>
        <w:spacing w:line="276" w:lineRule="auto"/>
        <w:ind w:right="4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RAVNATELJ ŠKOLE: </w:t>
      </w:r>
      <w:r w:rsidR="00EB0543" w:rsidRPr="003D18D6">
        <w:rPr>
          <w:rFonts w:ascii="Calibri" w:hAnsi="Calibri" w:cs="Calibri"/>
          <w:sz w:val="24"/>
          <w:szCs w:val="24"/>
        </w:rPr>
        <w:t xml:space="preserve"> </w:t>
      </w:r>
    </w:p>
    <w:p w:rsidR="003D18D6" w:rsidRDefault="003D18D6" w:rsidP="003D18D6">
      <w:pPr>
        <w:spacing w:line="276" w:lineRule="auto"/>
        <w:ind w:left="5602" w:right="46" w:firstLine="395"/>
        <w:rPr>
          <w:rFonts w:ascii="Calibri" w:hAnsi="Calibri" w:cs="Calibri"/>
          <w:sz w:val="24"/>
          <w:szCs w:val="24"/>
        </w:rPr>
      </w:pPr>
    </w:p>
    <w:p w:rsidR="003D18D6" w:rsidRPr="003D18D6" w:rsidRDefault="00D93CCF" w:rsidP="003D18D6">
      <w:pPr>
        <w:spacing w:line="276" w:lineRule="auto"/>
        <w:ind w:left="5602" w:right="46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Nikola </w:t>
      </w:r>
      <w:proofErr w:type="spellStart"/>
      <w:r>
        <w:rPr>
          <w:rFonts w:ascii="Calibri" w:hAnsi="Calibri" w:cs="Calibri"/>
          <w:sz w:val="24"/>
          <w:szCs w:val="24"/>
        </w:rPr>
        <w:t>Šandrk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prof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="003D18D6">
        <w:rPr>
          <w:rFonts w:ascii="Calibri" w:hAnsi="Calibri" w:cs="Calibri"/>
          <w:sz w:val="24"/>
          <w:szCs w:val="24"/>
        </w:rPr>
        <w:t xml:space="preserve"> </w:t>
      </w:r>
    </w:p>
    <w:sectPr w:rsidR="003D18D6" w:rsidRPr="003D18D6" w:rsidSect="00833A8A">
      <w:footerReference w:type="default" r:id="rId7"/>
      <w:pgSz w:w="12240" w:h="15840"/>
      <w:pgMar w:top="1147" w:right="1795" w:bottom="1437" w:left="185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C3" w:rsidRDefault="003A0DC3" w:rsidP="00D93CCF">
      <w:pPr>
        <w:spacing w:line="240" w:lineRule="auto"/>
      </w:pPr>
      <w:r>
        <w:separator/>
      </w:r>
    </w:p>
  </w:endnote>
  <w:endnote w:type="continuationSeparator" w:id="0">
    <w:p w:rsidR="003A0DC3" w:rsidRDefault="003A0DC3" w:rsidP="00D93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6681"/>
      <w:docPartObj>
        <w:docPartGallery w:val="Page Numbers (Bottom of Page)"/>
        <w:docPartUnique/>
      </w:docPartObj>
    </w:sdtPr>
    <w:sdtContent>
      <w:p w:rsidR="00D93CCF" w:rsidRDefault="004C5244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D93CCF" w:rsidRDefault="00812925">
        <w:pPr>
          <w:pStyle w:val="Podnoje"/>
          <w:jc w:val="center"/>
        </w:pPr>
        <w:fldSimple w:instr=" PAGE    \* MERGEFORMAT ">
          <w:r w:rsidR="00673064">
            <w:rPr>
              <w:noProof/>
            </w:rPr>
            <w:t>3</w:t>
          </w:r>
        </w:fldSimple>
      </w:p>
    </w:sdtContent>
  </w:sdt>
  <w:p w:rsidR="00D93CCF" w:rsidRDefault="00D93CC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C3" w:rsidRDefault="003A0DC3" w:rsidP="00D93CCF">
      <w:pPr>
        <w:spacing w:line="240" w:lineRule="auto"/>
      </w:pPr>
      <w:r>
        <w:separator/>
      </w:r>
    </w:p>
  </w:footnote>
  <w:footnote w:type="continuationSeparator" w:id="0">
    <w:p w:rsidR="003A0DC3" w:rsidRDefault="003A0DC3" w:rsidP="00D93C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119"/>
    <w:rsid w:val="00010A32"/>
    <w:rsid w:val="000400EA"/>
    <w:rsid w:val="00086683"/>
    <w:rsid w:val="001A094A"/>
    <w:rsid w:val="001C2D49"/>
    <w:rsid w:val="002B0251"/>
    <w:rsid w:val="003558EE"/>
    <w:rsid w:val="003A0DC3"/>
    <w:rsid w:val="003C3119"/>
    <w:rsid w:val="003D18D6"/>
    <w:rsid w:val="00415C5B"/>
    <w:rsid w:val="00461168"/>
    <w:rsid w:val="004C5244"/>
    <w:rsid w:val="0052302B"/>
    <w:rsid w:val="00616D61"/>
    <w:rsid w:val="006539C1"/>
    <w:rsid w:val="00673064"/>
    <w:rsid w:val="006F74ED"/>
    <w:rsid w:val="00762D27"/>
    <w:rsid w:val="00812925"/>
    <w:rsid w:val="00833A8A"/>
    <w:rsid w:val="009D60ED"/>
    <w:rsid w:val="00A34665"/>
    <w:rsid w:val="00A55513"/>
    <w:rsid w:val="00B73612"/>
    <w:rsid w:val="00B94560"/>
    <w:rsid w:val="00C04125"/>
    <w:rsid w:val="00C2209E"/>
    <w:rsid w:val="00C55972"/>
    <w:rsid w:val="00C63E7F"/>
    <w:rsid w:val="00D75C7D"/>
    <w:rsid w:val="00D93CCF"/>
    <w:rsid w:val="00E649D2"/>
    <w:rsid w:val="00EB0543"/>
    <w:rsid w:val="00F205ED"/>
    <w:rsid w:val="00FE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8A"/>
    <w:pPr>
      <w:spacing w:after="0" w:line="248" w:lineRule="auto"/>
      <w:ind w:left="11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1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168"/>
    <w:rPr>
      <w:rFonts w:ascii="Segoe UI" w:eastAsia="Times New Roman" w:hAnsi="Segoe UI" w:cs="Segoe UI"/>
      <w:color w:val="000000"/>
      <w:sz w:val="18"/>
      <w:szCs w:val="18"/>
    </w:rPr>
  </w:style>
  <w:style w:type="paragraph" w:styleId="Bezproreda">
    <w:name w:val="No Spacing"/>
    <w:uiPriority w:val="1"/>
    <w:qFormat/>
    <w:rsid w:val="00A3466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aglavlje">
    <w:name w:val="header"/>
    <w:basedOn w:val="Normal"/>
    <w:link w:val="ZaglavljeChar"/>
    <w:uiPriority w:val="99"/>
    <w:semiHidden/>
    <w:unhideWhenUsed/>
    <w:rsid w:val="00D93CC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3CCF"/>
    <w:rPr>
      <w:rFonts w:ascii="Times New Roman" w:eastAsia="Times New Roman" w:hAnsi="Times New Roman" w:cs="Times New Roman"/>
      <w:color w:val="000000"/>
      <w:sz w:val="23"/>
    </w:rPr>
  </w:style>
  <w:style w:type="paragraph" w:styleId="Podnoje">
    <w:name w:val="footer"/>
    <w:basedOn w:val="Normal"/>
    <w:link w:val="PodnojeChar"/>
    <w:uiPriority w:val="99"/>
    <w:unhideWhenUsed/>
    <w:rsid w:val="00D93CC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3CCF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C9F6-30D1-45E0-A4D1-9B6FC642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procedura -vlastita sredstva.docx</vt:lpstr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-vlastita sredstva.docx</dc:title>
  <dc:subject/>
  <dc:creator>Sale</dc:creator>
  <cp:keywords/>
  <cp:lastModifiedBy>Tajnik</cp:lastModifiedBy>
  <cp:revision>10</cp:revision>
  <cp:lastPrinted>2022-06-24T05:24:00Z</cp:lastPrinted>
  <dcterms:created xsi:type="dcterms:W3CDTF">2022-06-10T08:53:00Z</dcterms:created>
  <dcterms:modified xsi:type="dcterms:W3CDTF">2022-06-24T05:25:00Z</dcterms:modified>
</cp:coreProperties>
</file>