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B5" w:rsidRPr="00217466" w:rsidRDefault="0002349E" w:rsidP="00217466">
      <w:pPr>
        <w:pStyle w:val="Bezproreda"/>
      </w:pPr>
      <w:r w:rsidRPr="00217466">
        <w:t>OŠ IVANA MAŽURANIĆA</w:t>
      </w:r>
    </w:p>
    <w:p w:rsidR="0002349E" w:rsidRPr="00217466" w:rsidRDefault="0002349E" w:rsidP="00217466">
      <w:pPr>
        <w:pStyle w:val="Bezproreda"/>
      </w:pPr>
      <w:r w:rsidRPr="00217466">
        <w:t>JAVORINSKA BR.5,ZAGREB</w:t>
      </w:r>
    </w:p>
    <w:p w:rsidR="0002349E" w:rsidRPr="00217466" w:rsidRDefault="0002349E" w:rsidP="00217466">
      <w:pPr>
        <w:pStyle w:val="Bezproreda"/>
      </w:pPr>
      <w:r w:rsidRPr="00217466">
        <w:t>KLASA:</w:t>
      </w:r>
      <w:r w:rsidR="00B367E2">
        <w:t xml:space="preserve"> 400-04/23/01/03</w:t>
      </w:r>
    </w:p>
    <w:p w:rsidR="0002349E" w:rsidRPr="00217466" w:rsidRDefault="0002349E" w:rsidP="00217466">
      <w:pPr>
        <w:pStyle w:val="Bezproreda"/>
      </w:pPr>
      <w:r w:rsidRPr="00217466">
        <w:t>URBROJ:</w:t>
      </w:r>
      <w:r w:rsidR="00B367E2">
        <w:t xml:space="preserve"> 251-137-03-23</w:t>
      </w:r>
    </w:p>
    <w:p w:rsidR="0002349E" w:rsidRPr="00217466" w:rsidRDefault="0002349E" w:rsidP="00217466">
      <w:pPr>
        <w:pStyle w:val="Bezproreda"/>
      </w:pPr>
      <w:r w:rsidRPr="00217466">
        <w:t>Zagreb,</w:t>
      </w:r>
      <w:r w:rsidR="002B3031">
        <w:t xml:space="preserve"> 15.</w:t>
      </w:r>
      <w:r w:rsidR="00BF20BC">
        <w:t>03</w:t>
      </w:r>
      <w:r w:rsidR="00A07B33">
        <w:t>.2024</w:t>
      </w:r>
    </w:p>
    <w:p w:rsidR="0002349E" w:rsidRPr="00217466" w:rsidRDefault="0002349E" w:rsidP="00217466">
      <w:pPr>
        <w:pStyle w:val="Bezproreda"/>
      </w:pPr>
    </w:p>
    <w:p w:rsidR="0002349E" w:rsidRPr="00217466" w:rsidRDefault="0002349E" w:rsidP="00217466">
      <w:pPr>
        <w:pStyle w:val="Bezproreda"/>
        <w:jc w:val="right"/>
      </w:pPr>
      <w:r w:rsidRPr="00217466">
        <w:t>GRADSKI URED ZA OBRAZOVNAJE</w:t>
      </w:r>
    </w:p>
    <w:p w:rsidR="0002349E" w:rsidRDefault="0002349E" w:rsidP="00217466">
      <w:pPr>
        <w:pStyle w:val="Bezproreda"/>
        <w:jc w:val="right"/>
      </w:pPr>
      <w:r w:rsidRPr="00217466">
        <w:t>SPOR I MLADE, ZAGREB</w:t>
      </w:r>
    </w:p>
    <w:p w:rsidR="00217466" w:rsidRPr="00217466" w:rsidRDefault="00217466" w:rsidP="00217466">
      <w:pPr>
        <w:pStyle w:val="Bezproreda"/>
        <w:jc w:val="right"/>
      </w:pPr>
    </w:p>
    <w:p w:rsidR="000F15BD" w:rsidRPr="00217466" w:rsidRDefault="000F15BD" w:rsidP="00217466">
      <w:pPr>
        <w:pStyle w:val="Bezproreda"/>
      </w:pPr>
    </w:p>
    <w:p w:rsidR="0002349E" w:rsidRDefault="0094365D" w:rsidP="00217466">
      <w:pPr>
        <w:pStyle w:val="Bezproreda"/>
      </w:pPr>
      <w:r>
        <w:rPr>
          <w:b/>
        </w:rPr>
        <w:t xml:space="preserve">Predmet: OBRAZLOŽENJE IZVRŠENIH RASHODA I PRIHODA  </w:t>
      </w:r>
      <w:r w:rsidR="00A07B33">
        <w:rPr>
          <w:b/>
        </w:rPr>
        <w:t>za 2023</w:t>
      </w:r>
      <w:r w:rsidR="0002349E" w:rsidRPr="00217466">
        <w:rPr>
          <w:b/>
        </w:rPr>
        <w:t>. godinu</w:t>
      </w:r>
      <w:r w:rsidR="0002349E" w:rsidRPr="00217466">
        <w:t>.</w:t>
      </w:r>
    </w:p>
    <w:p w:rsidR="00217466" w:rsidRPr="00217466" w:rsidRDefault="00217466" w:rsidP="00217466">
      <w:pPr>
        <w:pStyle w:val="Bezproreda"/>
      </w:pPr>
    </w:p>
    <w:p w:rsidR="00B41A4B" w:rsidRPr="00217466" w:rsidRDefault="00B41A4B" w:rsidP="00217466">
      <w:pPr>
        <w:pStyle w:val="Bezproreda"/>
      </w:pPr>
    </w:p>
    <w:p w:rsidR="0002349E" w:rsidRPr="00217466" w:rsidRDefault="00A07B33" w:rsidP="00217466">
      <w:pPr>
        <w:pStyle w:val="Bezproreda"/>
      </w:pPr>
      <w:r>
        <w:t>Tijekom 2023</w:t>
      </w:r>
      <w:r w:rsidR="0002349E" w:rsidRPr="00217466">
        <w:t>. godine financiranje rashoda OŠ Ivana Mažurani</w:t>
      </w:r>
      <w:r w:rsidR="00B41A4B" w:rsidRPr="00217466">
        <w:t xml:space="preserve">ća izvršeno je na osnovu </w:t>
      </w:r>
      <w:r w:rsidR="0002349E" w:rsidRPr="00217466">
        <w:t xml:space="preserve"> slijedećih financijsko planskih dokumenta.</w:t>
      </w:r>
    </w:p>
    <w:p w:rsidR="0002349E" w:rsidRPr="00217466" w:rsidRDefault="00A07B33" w:rsidP="00217466">
      <w:pPr>
        <w:pStyle w:val="Bezproreda"/>
      </w:pPr>
      <w:r>
        <w:t>Financijskog plana za 2023 godinu  s projekcijama za 2024. i 2025</w:t>
      </w:r>
      <w:r w:rsidR="0002349E" w:rsidRPr="00217466">
        <w:t xml:space="preserve"> godinu</w:t>
      </w:r>
    </w:p>
    <w:p w:rsidR="0002349E" w:rsidRPr="00217466" w:rsidRDefault="00813449" w:rsidP="00217466">
      <w:pPr>
        <w:pStyle w:val="Bezproreda"/>
      </w:pPr>
      <w:r>
        <w:t xml:space="preserve">I </w:t>
      </w:r>
      <w:proofErr w:type="spellStart"/>
      <w:r>
        <w:t>i</w:t>
      </w:r>
      <w:proofErr w:type="spellEnd"/>
      <w:r>
        <w:t xml:space="preserve"> II   </w:t>
      </w:r>
      <w:r w:rsidR="0002349E" w:rsidRPr="00217466">
        <w:t>Izmjene i d</w:t>
      </w:r>
      <w:r w:rsidR="00A07B33">
        <w:t>opuna financijskog plana za 2023</w:t>
      </w:r>
      <w:r w:rsidR="0002349E" w:rsidRPr="00217466">
        <w:t xml:space="preserve"> godinu.</w:t>
      </w:r>
    </w:p>
    <w:p w:rsidR="0002349E" w:rsidRPr="00217466" w:rsidRDefault="0002349E" w:rsidP="00217466">
      <w:pPr>
        <w:pStyle w:val="Bezproreda"/>
      </w:pPr>
    </w:p>
    <w:p w:rsidR="0002349E" w:rsidRPr="00217466" w:rsidRDefault="0002349E" w:rsidP="00217466">
      <w:pPr>
        <w:pStyle w:val="Bezproreda"/>
      </w:pPr>
      <w:r w:rsidRPr="00217466">
        <w:t>Iz izvještaja o realizac</w:t>
      </w:r>
      <w:r w:rsidR="00B41A4B" w:rsidRPr="00217466">
        <w:t xml:space="preserve">iji proračuna vidljivo je da su </w:t>
      </w:r>
      <w:r w:rsidRPr="00217466">
        <w:t>ukupni p</w:t>
      </w:r>
      <w:r w:rsidR="00A07B33">
        <w:t>rihodi ostvareni u iznosu od 2.140.799,95 €</w:t>
      </w:r>
      <w:r w:rsidR="00B41A4B" w:rsidRPr="00217466">
        <w:t xml:space="preserve"> , što u odnosu na ukupni  fi</w:t>
      </w:r>
      <w:r w:rsidR="00A07B33">
        <w:t>nancijski pla</w:t>
      </w:r>
      <w:r w:rsidR="004A647B">
        <w:t>n od 2.204.</w:t>
      </w:r>
      <w:r w:rsidR="00891CE7">
        <w:t>200</w:t>
      </w:r>
      <w:r w:rsidR="00A07B33">
        <w:t>,00 €  za 2023</w:t>
      </w:r>
      <w:r w:rsidRPr="00217466">
        <w:t xml:space="preserve"> godinu predstavlja izvršenje od</w:t>
      </w:r>
      <w:r w:rsidR="00891CE7">
        <w:t xml:space="preserve"> 97,12</w:t>
      </w:r>
      <w:r w:rsidR="00B41A4B" w:rsidRPr="00217466">
        <w:t xml:space="preserve"> %.</w:t>
      </w:r>
    </w:p>
    <w:p w:rsidR="00B41A4B" w:rsidRPr="00217466" w:rsidRDefault="00B41A4B" w:rsidP="00217466">
      <w:pPr>
        <w:pStyle w:val="Bezproreda"/>
      </w:pPr>
      <w:r w:rsidRPr="00217466">
        <w:t xml:space="preserve">Prema izvorima poslovanja </w:t>
      </w:r>
      <w:r w:rsidR="000F15BD" w:rsidRPr="00217466">
        <w:t>:</w:t>
      </w:r>
    </w:p>
    <w:p w:rsidR="00B41A4B" w:rsidRPr="00217466" w:rsidRDefault="00B41A4B" w:rsidP="00217466">
      <w:pPr>
        <w:pStyle w:val="Bezproreda"/>
      </w:pPr>
      <w:r w:rsidRPr="00217466">
        <w:t>Vlastiti prihodi Izvor 3.1.1.  ostv</w:t>
      </w:r>
      <w:r w:rsidR="00891CE7">
        <w:t>areni su u iznosu od  10.166,03 €</w:t>
      </w:r>
      <w:r w:rsidRPr="00217466">
        <w:t>, što u odnosu na financijski pla</w:t>
      </w:r>
      <w:r w:rsidR="00891CE7">
        <w:t xml:space="preserve">n vlastitih prihoda od 11.400,00 € </w:t>
      </w:r>
      <w:r w:rsidRPr="00217466">
        <w:t xml:space="preserve"> iznosi</w:t>
      </w:r>
      <w:r w:rsidR="000F15BD" w:rsidRPr="00217466">
        <w:t xml:space="preserve"> izvršenje od </w:t>
      </w:r>
      <w:r w:rsidR="00891CE7">
        <w:t xml:space="preserve"> 89,17</w:t>
      </w:r>
      <w:r w:rsidRPr="00217466">
        <w:t>%.</w:t>
      </w:r>
    </w:p>
    <w:p w:rsidR="00B41A4B" w:rsidRPr="00217466" w:rsidRDefault="00B41A4B" w:rsidP="00217466">
      <w:pPr>
        <w:pStyle w:val="Bezproreda"/>
      </w:pPr>
      <w:r w:rsidRPr="00217466">
        <w:t>Prihodi za posebne namjene izvor 4.3.1. ost</w:t>
      </w:r>
      <w:r w:rsidR="00891CE7">
        <w:t>vareni su u iznosu od 45.905,26 €</w:t>
      </w:r>
      <w:r w:rsidRPr="00217466">
        <w:t>, što u odnosu na financijs</w:t>
      </w:r>
      <w:r w:rsidR="000F15BD" w:rsidRPr="00217466">
        <w:t xml:space="preserve">ki plan od </w:t>
      </w:r>
      <w:r w:rsidR="00891CE7">
        <w:t xml:space="preserve">72.000,00 € </w:t>
      </w:r>
      <w:r w:rsidR="000F15BD" w:rsidRPr="00217466">
        <w:t xml:space="preserve">predstavlja izvršenje </w:t>
      </w:r>
      <w:r w:rsidR="00891CE7">
        <w:t xml:space="preserve"> 63,76</w:t>
      </w:r>
      <w:r w:rsidRPr="00217466">
        <w:t>%</w:t>
      </w:r>
      <w:r w:rsidR="003C515C">
        <w:t>. Navedeno izvršenje povezano je s uvođenjem plaćanje prehrane učenicima</w:t>
      </w:r>
      <w:r w:rsidR="004A647B">
        <w:t xml:space="preserve"> od strane MZO-a </w:t>
      </w:r>
      <w:r w:rsidR="003C515C">
        <w:t>u iznosu od 1,33€/ dnevno, čime prihod od strane roditelja na kontu 652 je znatno manji.</w:t>
      </w:r>
    </w:p>
    <w:p w:rsidR="00B41A4B" w:rsidRPr="00217466" w:rsidRDefault="00B41A4B" w:rsidP="00217466">
      <w:pPr>
        <w:pStyle w:val="Bezproreda"/>
      </w:pPr>
      <w:r w:rsidRPr="00217466">
        <w:t>Prihodi iz Ministarstva  izvor 5.2.1. ostvar</w:t>
      </w:r>
      <w:r w:rsidR="00891CE7">
        <w:t>eni su u iznosu od 1.712.657,16 €</w:t>
      </w:r>
      <w:r w:rsidRPr="00217466">
        <w:t xml:space="preserve">, što u odnosu na financijski plan </w:t>
      </w:r>
      <w:r w:rsidR="00891CE7">
        <w:t xml:space="preserve"> od 1.763.300,00€ </w:t>
      </w:r>
      <w:r w:rsidR="000F15BD" w:rsidRPr="00217466">
        <w:t xml:space="preserve">n predstavlja izvršenje </w:t>
      </w:r>
      <w:r w:rsidRPr="00217466">
        <w:t xml:space="preserve"> </w:t>
      </w:r>
      <w:r w:rsidR="00891CE7">
        <w:t xml:space="preserve"> 97,13</w:t>
      </w:r>
      <w:r w:rsidR="00AC3F47" w:rsidRPr="00217466">
        <w:t>%</w:t>
      </w:r>
    </w:p>
    <w:p w:rsidR="00891CE7" w:rsidRDefault="00AC3F47" w:rsidP="00217466">
      <w:pPr>
        <w:pStyle w:val="Bezproreda"/>
      </w:pPr>
      <w:r w:rsidRPr="00217466">
        <w:t>Prih</w:t>
      </w:r>
      <w:r w:rsidR="00891CE7">
        <w:t>odi pomoći temeljem prijenosa E</w:t>
      </w:r>
      <w:r w:rsidRPr="00217466">
        <w:t>U izvor 5.6.1 ostvareni su u iznosu o</w:t>
      </w:r>
      <w:r w:rsidR="00891CE7">
        <w:t>d  6.701,45 €</w:t>
      </w:r>
      <w:r w:rsidRPr="00217466">
        <w:t>, što u odnosu na financij</w:t>
      </w:r>
      <w:r w:rsidR="00891CE7">
        <w:t>ski plan od  7.170,00 €</w:t>
      </w:r>
      <w:r w:rsidR="000F15BD" w:rsidRPr="00217466">
        <w:t xml:space="preserve"> predstavlja izvršenje </w:t>
      </w:r>
      <w:r w:rsidR="00891CE7">
        <w:t xml:space="preserve">  93,46</w:t>
      </w:r>
      <w:r w:rsidR="000F15BD" w:rsidRPr="00217466">
        <w:t xml:space="preserve"> %. o</w:t>
      </w:r>
      <w:r w:rsidRPr="00217466">
        <w:t xml:space="preserve">dnose se na shemu </w:t>
      </w:r>
      <w:r w:rsidR="00891CE7">
        <w:t>voća i mlijeka</w:t>
      </w:r>
    </w:p>
    <w:p w:rsidR="00AC3F47" w:rsidRPr="00217466" w:rsidRDefault="00AC3F47" w:rsidP="00217466">
      <w:pPr>
        <w:pStyle w:val="Bezproreda"/>
      </w:pPr>
      <w:r w:rsidRPr="00217466">
        <w:t>.</w:t>
      </w:r>
    </w:p>
    <w:p w:rsidR="00891CE7" w:rsidRDefault="00AC3F47" w:rsidP="00217466">
      <w:pPr>
        <w:pStyle w:val="Bezproreda"/>
      </w:pPr>
      <w:r w:rsidRPr="00217466">
        <w:t>Prirodi donacije izvor 6.1.1 ostvar</w:t>
      </w:r>
      <w:r w:rsidR="00891CE7">
        <w:t>eni su u iznosu do 4.778,65 €</w:t>
      </w:r>
      <w:r w:rsidRPr="00217466">
        <w:t>, što u odnosu na financi</w:t>
      </w:r>
      <w:r w:rsidR="00891CE7">
        <w:t>jski plan od 15.700,00 €</w:t>
      </w:r>
      <w:r w:rsidR="000F15BD" w:rsidRPr="00217466">
        <w:t xml:space="preserve"> predstavlja izvršenje od </w:t>
      </w:r>
      <w:r w:rsidR="00891CE7">
        <w:t xml:space="preserve"> 30,43</w:t>
      </w:r>
      <w:r w:rsidRPr="00217466">
        <w:t xml:space="preserve">%. </w:t>
      </w:r>
    </w:p>
    <w:p w:rsidR="00AC3F47" w:rsidRDefault="00891CE7" w:rsidP="00217466">
      <w:pPr>
        <w:pStyle w:val="Bezproreda"/>
      </w:pPr>
      <w:r>
        <w:t xml:space="preserve">Donacije su ostvarene u manjem </w:t>
      </w:r>
      <w:r w:rsidR="00AC3F47" w:rsidRPr="00217466">
        <w:t xml:space="preserve"> iznosu od planiranih zbog </w:t>
      </w:r>
      <w:r>
        <w:t xml:space="preserve">manje </w:t>
      </w:r>
      <w:r w:rsidR="00AC3F47" w:rsidRPr="00217466">
        <w:t>primljenih ka</w:t>
      </w:r>
      <w:r>
        <w:t>pitalnih donacija tijekom 2023 godine.</w:t>
      </w:r>
    </w:p>
    <w:p w:rsidR="00891CE7" w:rsidRPr="00217466" w:rsidRDefault="00891CE7" w:rsidP="00217466">
      <w:pPr>
        <w:pStyle w:val="Bezproreda"/>
      </w:pPr>
    </w:p>
    <w:p w:rsidR="00AC3F47" w:rsidRDefault="00AC3F47" w:rsidP="00217466">
      <w:pPr>
        <w:pStyle w:val="Bezproreda"/>
      </w:pPr>
      <w:r w:rsidRPr="00217466">
        <w:t>Prihodi iz nadležnog proračuna  izvor 1.1. ostvareni</w:t>
      </w:r>
      <w:r w:rsidR="003F2DE9">
        <w:t xml:space="preserve"> su u iznosu od 123.637,66</w:t>
      </w:r>
      <w:r w:rsidR="00891CE7">
        <w:t xml:space="preserve"> €, a ostvareni prihodi na iz</w:t>
      </w:r>
      <w:r w:rsidR="003F2DE9">
        <w:t>vori 1.2. u iznosu od 236.953,74</w:t>
      </w:r>
      <w:r w:rsidR="00891CE7">
        <w:t xml:space="preserve"> € u</w:t>
      </w:r>
      <w:r w:rsidR="00813449">
        <w:t xml:space="preserve"> ukupnom iznosu od 360.591,40 €,</w:t>
      </w:r>
      <w:r w:rsidRPr="00217466">
        <w:t xml:space="preserve"> što u od</w:t>
      </w:r>
      <w:r w:rsidR="00813449">
        <w:t xml:space="preserve">nosu na financijski plan za 2023 u iznosu od 334.630,00€ </w:t>
      </w:r>
      <w:r w:rsidR="000F15BD" w:rsidRPr="00217466">
        <w:t xml:space="preserve"> predstavlja izvršenje od </w:t>
      </w:r>
      <w:r w:rsidR="00813449">
        <w:t xml:space="preserve"> 92,28</w:t>
      </w:r>
      <w:r w:rsidRPr="00217466">
        <w:t>%</w:t>
      </w:r>
      <w:r w:rsidR="000F15BD" w:rsidRPr="00217466">
        <w:t>.</w:t>
      </w:r>
    </w:p>
    <w:p w:rsidR="00813449" w:rsidRDefault="00813449" w:rsidP="00217466">
      <w:pPr>
        <w:pStyle w:val="Bezproreda"/>
      </w:pPr>
    </w:p>
    <w:p w:rsidR="00813449" w:rsidRDefault="00813449" w:rsidP="00217466">
      <w:pPr>
        <w:pStyle w:val="Bezproreda"/>
      </w:pPr>
      <w:r>
        <w:t>RASHODI</w:t>
      </w:r>
    </w:p>
    <w:p w:rsidR="00813449" w:rsidRPr="00217466" w:rsidRDefault="00813449" w:rsidP="00217466">
      <w:pPr>
        <w:pStyle w:val="Bezproreda"/>
      </w:pPr>
    </w:p>
    <w:p w:rsidR="00E33CC0" w:rsidRPr="00217466" w:rsidRDefault="00E33CC0" w:rsidP="00217466">
      <w:pPr>
        <w:pStyle w:val="Bezproreda"/>
      </w:pPr>
      <w:r w:rsidRPr="00217466">
        <w:t>Ukupni rashodi ost</w:t>
      </w:r>
      <w:r w:rsidR="00813449">
        <w:t>vareni su u iznosu do 2.095.549,78 € što je 95,07</w:t>
      </w:r>
      <w:r w:rsidRPr="00217466">
        <w:t>% izvr</w:t>
      </w:r>
      <w:r w:rsidR="00813449">
        <w:t>šenja financijskog plana za 2023</w:t>
      </w:r>
      <w:r w:rsidRPr="00217466">
        <w:t xml:space="preserve"> godinu.</w:t>
      </w:r>
    </w:p>
    <w:p w:rsidR="00E33CC0" w:rsidRPr="00217466" w:rsidRDefault="00E33CC0" w:rsidP="00217466">
      <w:pPr>
        <w:pStyle w:val="Bezproreda"/>
      </w:pPr>
      <w:r w:rsidRPr="00217466">
        <w:t xml:space="preserve">Sastoje se od </w:t>
      </w:r>
      <w:r w:rsidR="00737D08" w:rsidRPr="00217466">
        <w:t xml:space="preserve">: </w:t>
      </w:r>
      <w:r w:rsidRPr="00217466">
        <w:t>rashoda za zapo</w:t>
      </w:r>
      <w:r w:rsidR="00813449">
        <w:t>slene u iznosu od  1.596.387,92 €  što predstavlja 97</w:t>
      </w:r>
      <w:r w:rsidRPr="00217466">
        <w:t>%  izvršenja, materijalnih r</w:t>
      </w:r>
      <w:r w:rsidR="00813449">
        <w:t>ashoda u iznosu od 357.492,16 € što predstavlja 90,83</w:t>
      </w:r>
      <w:r w:rsidRPr="00217466">
        <w:t xml:space="preserve">% izvršenja , </w:t>
      </w:r>
    </w:p>
    <w:p w:rsidR="00E33CC0" w:rsidRPr="00217466" w:rsidRDefault="00E33CC0" w:rsidP="00217466">
      <w:pPr>
        <w:pStyle w:val="Bezproreda"/>
      </w:pPr>
      <w:r w:rsidRPr="00217466">
        <w:t>financijski</w:t>
      </w:r>
      <w:r w:rsidR="00813449">
        <w:t xml:space="preserve"> izdaci u iznosu od 1.862,19 €</w:t>
      </w:r>
      <w:r w:rsidR="00D02BB6">
        <w:t xml:space="preserve"> što predstavlja  21,15</w:t>
      </w:r>
      <w:r w:rsidRPr="00217466">
        <w:t>% izvršenja</w:t>
      </w:r>
      <w:r w:rsidR="00D02BB6">
        <w:t xml:space="preserve"> ( </w:t>
      </w:r>
      <w:r w:rsidR="00737D08" w:rsidRPr="00217466">
        <w:t xml:space="preserve"> </w:t>
      </w:r>
      <w:r w:rsidR="00D02BB6">
        <w:t xml:space="preserve">u 2023 godini nije bilo predviđenih troškova kamata na </w:t>
      </w:r>
      <w:r w:rsidR="00737D08" w:rsidRPr="00217466">
        <w:t xml:space="preserve"> </w:t>
      </w:r>
      <w:proofErr w:type="spellStart"/>
      <w:r w:rsidR="00737D08" w:rsidRPr="00217466">
        <w:t>na</w:t>
      </w:r>
      <w:proofErr w:type="spellEnd"/>
      <w:r w:rsidR="00D02BB6">
        <w:t xml:space="preserve"> isplate  tužbi</w:t>
      </w:r>
      <w:r w:rsidR="00737D08" w:rsidRPr="00217466">
        <w:t>)</w:t>
      </w:r>
    </w:p>
    <w:p w:rsidR="00E33CC0" w:rsidRDefault="003C515C" w:rsidP="00217466">
      <w:pPr>
        <w:pStyle w:val="Bezproreda"/>
      </w:pPr>
      <w:r>
        <w:t>Na</w:t>
      </w:r>
      <w:r w:rsidR="00E33CC0" w:rsidRPr="00217466">
        <w:t>knade građanima ko</w:t>
      </w:r>
      <w:r w:rsidR="00D02BB6">
        <w:t>n</w:t>
      </w:r>
      <w:r>
        <w:t>to 37 u iznosu od 88.048,35 €  što predstavlja 110</w:t>
      </w:r>
      <w:r w:rsidR="00D02BB6">
        <w:t xml:space="preserve">,36°% </w:t>
      </w:r>
      <w:r w:rsidR="00E33CC0" w:rsidRPr="00217466">
        <w:t xml:space="preserve"> izvršenja s obzirom na financijski plan</w:t>
      </w:r>
      <w:r w:rsidR="00D02BB6">
        <w:t>.</w:t>
      </w:r>
    </w:p>
    <w:p w:rsidR="00D02BB6" w:rsidRDefault="00D02BB6" w:rsidP="00217466">
      <w:pPr>
        <w:pStyle w:val="Bezproreda"/>
      </w:pPr>
      <w:r>
        <w:lastRenderedPageBreak/>
        <w:t>Tijekom 2023 godine nabava i financiranje udžbenika i radnih materijala vršili se preko ŽR Škole, dok je prethodnih godina nabavu radnih materijala za Škole nabavljao i plaćao Gradski ured.</w:t>
      </w:r>
    </w:p>
    <w:p w:rsidR="003C515C" w:rsidRPr="00217466" w:rsidRDefault="003C515C" w:rsidP="00217466">
      <w:pPr>
        <w:pStyle w:val="Bezproreda"/>
      </w:pPr>
    </w:p>
    <w:p w:rsidR="00E33CC0" w:rsidRDefault="003C515C" w:rsidP="00217466">
      <w:pPr>
        <w:pStyle w:val="Bezproreda"/>
      </w:pPr>
      <w:r>
        <w:t>O</w:t>
      </w:r>
      <w:r w:rsidR="00E33CC0" w:rsidRPr="00217466">
        <w:t>stali rashodi k</w:t>
      </w:r>
      <w:r>
        <w:t>onto</w:t>
      </w:r>
      <w:r w:rsidR="004A647B">
        <w:t xml:space="preserve"> 38 u iznosu od 7.788,79 € , </w:t>
      </w:r>
      <w:r>
        <w:t xml:space="preserve"> predstavlja  73,82</w:t>
      </w:r>
      <w:r w:rsidR="00E33CC0" w:rsidRPr="00217466">
        <w:t>% izvršenja plana</w:t>
      </w:r>
      <w:r>
        <w:t>.</w:t>
      </w:r>
    </w:p>
    <w:p w:rsidR="003C515C" w:rsidRPr="00217466" w:rsidRDefault="003C515C" w:rsidP="00217466">
      <w:pPr>
        <w:pStyle w:val="Bezproreda"/>
      </w:pPr>
    </w:p>
    <w:p w:rsidR="003C515C" w:rsidRDefault="003C515C" w:rsidP="00217466">
      <w:pPr>
        <w:pStyle w:val="Bezproreda"/>
      </w:pPr>
      <w:r>
        <w:t>R</w:t>
      </w:r>
      <w:r w:rsidR="00E33CC0" w:rsidRPr="00217466">
        <w:t>ashodi za dugotrajnu imovinu ,</w:t>
      </w:r>
      <w:r>
        <w:t xml:space="preserve"> konto 42 u iznosu od 25.970,37 € </w:t>
      </w:r>
      <w:r w:rsidR="00E33CC0" w:rsidRPr="00217466">
        <w:t>, što u odnosu n</w:t>
      </w:r>
      <w:r>
        <w:t>a financijski plan iznosi 93,06</w:t>
      </w:r>
      <w:r w:rsidR="00E33CC0" w:rsidRPr="00217466">
        <w:t>% .</w:t>
      </w:r>
      <w:r>
        <w:t xml:space="preserve"> </w:t>
      </w:r>
    </w:p>
    <w:p w:rsidR="00737D08" w:rsidRDefault="00737D08" w:rsidP="00217466">
      <w:pPr>
        <w:pStyle w:val="Bezproreda"/>
      </w:pPr>
      <w:r w:rsidRPr="00217466">
        <w:t xml:space="preserve">Prema izvorima financiranja </w:t>
      </w:r>
    </w:p>
    <w:p w:rsidR="003267D1" w:rsidRDefault="003267D1" w:rsidP="00217466">
      <w:pPr>
        <w:pStyle w:val="Bezproreda"/>
      </w:pPr>
      <w:r>
        <w:t>Na izvoru 5.2.1. konto 3296 (troškovi sudskih postupaka)  i konto 3433 ( zatezne kamate) bilo je planiran</w:t>
      </w:r>
      <w:r w:rsidR="00BF20BC">
        <w:t>a</w:t>
      </w:r>
      <w:r>
        <w:t xml:space="preserve"> isplata tužbi, međutim nije bilo realizacije , što znači da tužbe nisu isplaćivane prema očekivanju.</w:t>
      </w:r>
    </w:p>
    <w:p w:rsidR="003267D1" w:rsidRDefault="003267D1" w:rsidP="00217466">
      <w:pPr>
        <w:pStyle w:val="Bezproreda"/>
      </w:pPr>
      <w:r>
        <w:t xml:space="preserve">Na aktivnosti A 310906 Škola u prirodi , realizacija iznosi  625,00€ u odnosu na </w:t>
      </w:r>
      <w:proofErr w:type="spellStart"/>
      <w:r>
        <w:t>finan</w:t>
      </w:r>
      <w:proofErr w:type="spellEnd"/>
      <w:r w:rsidR="004A647B">
        <w:t xml:space="preserve"> </w:t>
      </w:r>
      <w:r>
        <w:t xml:space="preserve">.plan ostvareno je iznos izvršenja od 7,8°% , što znači da realizacija škole u prirodi bila provedena preko agencije </w:t>
      </w:r>
      <w:proofErr w:type="spellStart"/>
      <w:r>
        <w:t>tj</w:t>
      </w:r>
      <w:proofErr w:type="spellEnd"/>
      <w:r>
        <w:t xml:space="preserve"> .</w:t>
      </w:r>
      <w:r w:rsidR="004A647B">
        <w:t xml:space="preserve"> plaćanje se vrši direktno preko  računa agencije roditelju</w:t>
      </w:r>
      <w:r>
        <w:t xml:space="preserve"> .</w:t>
      </w:r>
    </w:p>
    <w:p w:rsidR="003267D1" w:rsidRDefault="003267D1" w:rsidP="00217466">
      <w:pPr>
        <w:pStyle w:val="Bezproreda"/>
      </w:pPr>
    </w:p>
    <w:p w:rsidR="001D520D" w:rsidRDefault="001D520D" w:rsidP="00217466">
      <w:pPr>
        <w:pStyle w:val="Bezproreda"/>
      </w:pPr>
    </w:p>
    <w:p w:rsidR="00862550" w:rsidRDefault="00862550" w:rsidP="00217466">
      <w:pPr>
        <w:pStyle w:val="Bezproreda"/>
      </w:pPr>
      <w:bookmarkStart w:id="0" w:name="_GoBack"/>
      <w:bookmarkEnd w:id="0"/>
    </w:p>
    <w:p w:rsidR="00862550" w:rsidRDefault="00862550" w:rsidP="00217466">
      <w:pPr>
        <w:pStyle w:val="Bezproreda"/>
      </w:pPr>
    </w:p>
    <w:p w:rsidR="003267D1" w:rsidRPr="00217466" w:rsidRDefault="003267D1" w:rsidP="00217466">
      <w:pPr>
        <w:pStyle w:val="Bezproreda"/>
      </w:pPr>
    </w:p>
    <w:p w:rsidR="00737D08" w:rsidRDefault="00217466" w:rsidP="00217466">
      <w:pPr>
        <w:pStyle w:val="Bezproreda"/>
      </w:pPr>
      <w:r w:rsidRPr="00217466">
        <w:t xml:space="preserve">                                                                    </w:t>
      </w:r>
      <w:r w:rsidR="00346769">
        <w:t xml:space="preserve">                                        </w:t>
      </w:r>
      <w:r w:rsidRPr="00217466">
        <w:t xml:space="preserve">   Ravnatelj škole:</w:t>
      </w:r>
    </w:p>
    <w:p w:rsidR="00346769" w:rsidRPr="00217466" w:rsidRDefault="00346769" w:rsidP="00217466">
      <w:pPr>
        <w:pStyle w:val="Bezproreda"/>
      </w:pPr>
    </w:p>
    <w:p w:rsidR="00217466" w:rsidRPr="00217466" w:rsidRDefault="00346769" w:rsidP="00217466">
      <w:pPr>
        <w:pStyle w:val="Bezproreda"/>
      </w:pPr>
      <w:r>
        <w:t xml:space="preserve">                                                                                                              </w:t>
      </w:r>
      <w:r w:rsidR="00217466" w:rsidRPr="00217466">
        <w:t xml:space="preserve">Nikola </w:t>
      </w:r>
      <w:proofErr w:type="spellStart"/>
      <w:r w:rsidR="00217466" w:rsidRPr="00217466">
        <w:t>Šandrk</w:t>
      </w:r>
      <w:proofErr w:type="spellEnd"/>
      <w:r w:rsidR="00217466" w:rsidRPr="00217466">
        <w:t>, prof.</w:t>
      </w:r>
    </w:p>
    <w:p w:rsidR="00E33CC0" w:rsidRPr="00217466" w:rsidRDefault="00E33CC0" w:rsidP="00217466">
      <w:pPr>
        <w:pStyle w:val="Bezproreda"/>
      </w:pPr>
    </w:p>
    <w:p w:rsidR="00AC3F47" w:rsidRPr="00217466" w:rsidRDefault="00AC3F47" w:rsidP="00217466">
      <w:pPr>
        <w:pStyle w:val="Bezproreda"/>
      </w:pPr>
    </w:p>
    <w:p w:rsidR="00B41A4B" w:rsidRPr="00217466" w:rsidRDefault="00B41A4B" w:rsidP="00217466">
      <w:pPr>
        <w:pStyle w:val="Bezproreda"/>
      </w:pPr>
    </w:p>
    <w:p w:rsidR="00B41A4B" w:rsidRPr="00217466" w:rsidRDefault="00B41A4B" w:rsidP="00217466">
      <w:pPr>
        <w:pStyle w:val="Bezproreda"/>
      </w:pPr>
    </w:p>
    <w:p w:rsidR="00B41A4B" w:rsidRPr="00217466" w:rsidRDefault="00B41A4B" w:rsidP="00217466">
      <w:pPr>
        <w:pStyle w:val="Bezproreda"/>
      </w:pPr>
    </w:p>
    <w:p w:rsidR="00B41A4B" w:rsidRPr="00217466" w:rsidRDefault="00B41A4B" w:rsidP="00217466">
      <w:pPr>
        <w:pStyle w:val="Bezproreda"/>
      </w:pPr>
    </w:p>
    <w:sectPr w:rsidR="00B41A4B" w:rsidRPr="0021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5238"/>
    <w:multiLevelType w:val="hybridMultilevel"/>
    <w:tmpl w:val="AE1CE910"/>
    <w:lvl w:ilvl="0" w:tplc="CEFC3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E"/>
    <w:rsid w:val="0002349E"/>
    <w:rsid w:val="000F15BD"/>
    <w:rsid w:val="001355EF"/>
    <w:rsid w:val="001D520D"/>
    <w:rsid w:val="00216EB5"/>
    <w:rsid w:val="00217466"/>
    <w:rsid w:val="002B3031"/>
    <w:rsid w:val="003267D1"/>
    <w:rsid w:val="00346769"/>
    <w:rsid w:val="003C515C"/>
    <w:rsid w:val="003D50F5"/>
    <w:rsid w:val="003F2DE9"/>
    <w:rsid w:val="004829C6"/>
    <w:rsid w:val="004A647B"/>
    <w:rsid w:val="004D3EEF"/>
    <w:rsid w:val="00737D08"/>
    <w:rsid w:val="007C7B76"/>
    <w:rsid w:val="00813449"/>
    <w:rsid w:val="00862550"/>
    <w:rsid w:val="00891CE7"/>
    <w:rsid w:val="00930BF7"/>
    <w:rsid w:val="0094365D"/>
    <w:rsid w:val="00A07B33"/>
    <w:rsid w:val="00AC3F47"/>
    <w:rsid w:val="00B367E2"/>
    <w:rsid w:val="00B41A4B"/>
    <w:rsid w:val="00BA2FA7"/>
    <w:rsid w:val="00BF20BC"/>
    <w:rsid w:val="00C07A3A"/>
    <w:rsid w:val="00C36C95"/>
    <w:rsid w:val="00D02BB6"/>
    <w:rsid w:val="00E33CC0"/>
    <w:rsid w:val="00F038CB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51C3"/>
  <w15:chartTrackingRefBased/>
  <w15:docId w15:val="{8AFC4256-6B8C-402E-8CB1-1D7E7A96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49E"/>
    <w:pPr>
      <w:ind w:left="720"/>
      <w:contextualSpacing/>
    </w:pPr>
  </w:style>
  <w:style w:type="paragraph" w:styleId="Bezproreda">
    <w:name w:val="No Spacing"/>
    <w:uiPriority w:val="1"/>
    <w:qFormat/>
    <w:rsid w:val="00B41A4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Mažuranića</dc:creator>
  <cp:keywords/>
  <dc:description/>
  <cp:lastModifiedBy>OŠ Ivana Mažuranića</cp:lastModifiedBy>
  <cp:revision>22</cp:revision>
  <cp:lastPrinted>2024-02-14T12:42:00Z</cp:lastPrinted>
  <dcterms:created xsi:type="dcterms:W3CDTF">2023-02-07T11:37:00Z</dcterms:created>
  <dcterms:modified xsi:type="dcterms:W3CDTF">2024-03-15T09:05:00Z</dcterms:modified>
</cp:coreProperties>
</file>